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vsd" ContentType="application/vnd.visi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4" w14:textId="5818A947" w:rsidR="003B64E3" w:rsidRDefault="00922E6A">
      <w:pPr>
        <w:pStyle w:val="Title"/>
        <w:ind w:left="1" w:hanging="3"/>
        <w:rPr>
          <w:color w:val="FF0000"/>
        </w:rPr>
      </w:pPr>
      <w:r>
        <w:t xml:space="preserve">Instruksi Penulisan Makalah Prosiding Nasional Rekayasa Teknologi Industri dan Informasi XX </w:t>
      </w:r>
      <w:r>
        <w:rPr>
          <w:color w:val="FF0000"/>
        </w:rPr>
        <w:t>(Center, Bold, 14pt)</w:t>
      </w:r>
    </w:p>
    <w:p w14:paraId="6CE24B33" w14:textId="406BD7E4" w:rsidR="00977419" w:rsidRPr="00977419" w:rsidRDefault="00977419">
      <w:pPr>
        <w:pStyle w:val="Title"/>
        <w:ind w:left="0" w:hanging="2"/>
        <w:rPr>
          <w:sz w:val="20"/>
          <w:szCs w:val="18"/>
        </w:rPr>
      </w:pPr>
    </w:p>
    <w:p w14:paraId="0446231E" w14:textId="397B4500" w:rsidR="00977419" w:rsidRPr="00977419" w:rsidRDefault="00977419">
      <w:pPr>
        <w:pStyle w:val="Title"/>
        <w:ind w:left="1" w:hanging="3"/>
        <w:rPr>
          <w:i/>
          <w:iCs/>
          <w:sz w:val="22"/>
          <w:szCs w:val="20"/>
        </w:rPr>
      </w:pPr>
      <w:r w:rsidRPr="00977419">
        <w:rPr>
          <w:i/>
          <w:iCs/>
        </w:rPr>
        <w:t>Instructions for Writing Papers Prosiding</w:t>
      </w:r>
      <w:r w:rsidRPr="00977419">
        <w:rPr>
          <w:i/>
          <w:iCs/>
        </w:rPr>
        <w:t xml:space="preserve"> </w:t>
      </w:r>
      <w:r w:rsidRPr="00977419">
        <w:rPr>
          <w:i/>
          <w:iCs/>
        </w:rPr>
        <w:t xml:space="preserve">Nasional Rekayasa Teknologi Industri dan Informasi XIX </w:t>
      </w:r>
      <w:r w:rsidRPr="00977419">
        <w:rPr>
          <w:i/>
          <w:iCs/>
          <w:color w:val="FF0000"/>
        </w:rPr>
        <w:t>(Center, Bold, 14pt)</w:t>
      </w:r>
    </w:p>
    <w:p w14:paraId="00000005" w14:textId="77777777" w:rsidR="003B64E3" w:rsidRDefault="003B64E3">
      <w:pPr>
        <w:ind w:left="0" w:hanging="2"/>
        <w:jc w:val="center"/>
      </w:pPr>
    </w:p>
    <w:p w14:paraId="00000007" w14:textId="67A959E9" w:rsidR="003B64E3" w:rsidRDefault="00922E6A">
      <w:pPr>
        <w:ind w:left="0" w:hanging="2"/>
        <w:jc w:val="center"/>
      </w:pPr>
      <w:r>
        <w:rPr>
          <w:b/>
        </w:rPr>
        <w:t>Penulis Pertama</w:t>
      </w:r>
      <w:r>
        <w:rPr>
          <w:b/>
          <w:vertAlign w:val="superscript"/>
        </w:rPr>
        <w:t>1</w:t>
      </w:r>
      <w:r w:rsidR="001778B6">
        <w:rPr>
          <w:b/>
          <w:vertAlign w:val="superscript"/>
          <w:lang w:val="en-US"/>
        </w:rPr>
        <w:t>*</w:t>
      </w:r>
      <w:r>
        <w:rPr>
          <w:b/>
        </w:rPr>
        <w:t>, Penulis Kedua</w:t>
      </w:r>
      <w:r>
        <w:rPr>
          <w:b/>
          <w:vertAlign w:val="superscript"/>
        </w:rPr>
        <w:t>2</w:t>
      </w:r>
      <w:r>
        <w:rPr>
          <w:b/>
        </w:rPr>
        <w:t>, Penulis Ketiga</w:t>
      </w:r>
      <w:r>
        <w:rPr>
          <w:b/>
          <w:vertAlign w:val="superscript"/>
        </w:rPr>
        <w:t>2</w:t>
      </w:r>
      <w:r>
        <w:rPr>
          <w:b/>
        </w:rPr>
        <w:t xml:space="preserve"> </w:t>
      </w:r>
      <w:r>
        <w:rPr>
          <w:b/>
          <w:color w:val="FF0000"/>
        </w:rPr>
        <w:t>(10 pt)</w:t>
      </w:r>
    </w:p>
    <w:p w14:paraId="00000008" w14:textId="66EB2E3D" w:rsidR="003B64E3" w:rsidRPr="00A11158" w:rsidRDefault="00922E6A">
      <w:pPr>
        <w:ind w:left="0" w:hanging="2"/>
        <w:jc w:val="center"/>
        <w:rPr>
          <w:i/>
          <w:iCs/>
          <w:sz w:val="18"/>
          <w:szCs w:val="18"/>
        </w:rPr>
      </w:pPr>
      <w:r w:rsidRPr="00A11158">
        <w:rPr>
          <w:i/>
          <w:iCs/>
          <w:sz w:val="18"/>
          <w:szCs w:val="18"/>
          <w:vertAlign w:val="superscript"/>
        </w:rPr>
        <w:t>1</w:t>
      </w:r>
      <w:r w:rsidR="001778B6" w:rsidRPr="00A11158">
        <w:rPr>
          <w:i/>
          <w:iCs/>
          <w:sz w:val="18"/>
          <w:szCs w:val="18"/>
          <w:vertAlign w:val="superscript"/>
          <w:lang w:val="en-US"/>
        </w:rPr>
        <w:t>*</w:t>
      </w:r>
      <w:r w:rsidRPr="00A11158">
        <w:rPr>
          <w:i/>
          <w:iCs/>
          <w:sz w:val="18"/>
          <w:szCs w:val="18"/>
        </w:rPr>
        <w:t xml:space="preserve"> Jurusan Teknik Elektro, Universitas Yogyakarta </w:t>
      </w:r>
      <w:r w:rsidRPr="00A11158">
        <w:rPr>
          <w:i/>
          <w:iCs/>
          <w:color w:val="FF0000"/>
          <w:sz w:val="18"/>
          <w:szCs w:val="18"/>
        </w:rPr>
        <w:t>(9 pt)</w:t>
      </w:r>
    </w:p>
    <w:p w14:paraId="00000009" w14:textId="77777777" w:rsidR="003B64E3" w:rsidRPr="00A11158" w:rsidRDefault="00922E6A">
      <w:pPr>
        <w:ind w:left="0" w:hanging="2"/>
        <w:jc w:val="center"/>
        <w:rPr>
          <w:i/>
          <w:iCs/>
          <w:sz w:val="18"/>
          <w:szCs w:val="18"/>
        </w:rPr>
      </w:pPr>
      <w:r w:rsidRPr="00A11158">
        <w:rPr>
          <w:i/>
          <w:iCs/>
          <w:sz w:val="18"/>
          <w:szCs w:val="18"/>
          <w:vertAlign w:val="superscript"/>
        </w:rPr>
        <w:t>2</w:t>
      </w:r>
      <w:r w:rsidRPr="00A11158">
        <w:rPr>
          <w:i/>
          <w:iCs/>
          <w:sz w:val="18"/>
          <w:szCs w:val="18"/>
        </w:rPr>
        <w:t xml:space="preserve"> Jurusan Teknik Elektro, Institut Teknologi Nasional Yogyakarta </w:t>
      </w:r>
      <w:r w:rsidRPr="00A11158">
        <w:rPr>
          <w:i/>
          <w:iCs/>
          <w:color w:val="FF0000"/>
          <w:sz w:val="18"/>
          <w:szCs w:val="18"/>
        </w:rPr>
        <w:t>(9 pt)</w:t>
      </w:r>
    </w:p>
    <w:p w14:paraId="0000000A" w14:textId="1EBEB427" w:rsidR="003B64E3" w:rsidRPr="00A11158" w:rsidRDefault="00A11158">
      <w:pPr>
        <w:ind w:left="0" w:hanging="2"/>
        <w:jc w:val="center"/>
        <w:rPr>
          <w:i/>
          <w:iCs/>
          <w:sz w:val="18"/>
          <w:szCs w:val="18"/>
          <w:lang w:val="en-US"/>
        </w:rPr>
      </w:pPr>
      <w:r w:rsidRPr="00A11158">
        <w:rPr>
          <w:i/>
          <w:iCs/>
          <w:sz w:val="18"/>
          <w:szCs w:val="18"/>
          <w:lang w:val="en-US"/>
        </w:rPr>
        <w:t>*</w:t>
      </w:r>
      <w:r w:rsidR="001778B6" w:rsidRPr="00A11158">
        <w:rPr>
          <w:i/>
          <w:iCs/>
          <w:sz w:val="18"/>
          <w:szCs w:val="18"/>
          <w:lang w:val="en-US"/>
        </w:rPr>
        <w:t xml:space="preserve">Email </w:t>
      </w:r>
      <w:proofErr w:type="gramStart"/>
      <w:r w:rsidR="00922E6A" w:rsidRPr="00A11158">
        <w:rPr>
          <w:i/>
          <w:iCs/>
          <w:sz w:val="18"/>
          <w:szCs w:val="18"/>
        </w:rPr>
        <w:t>Korespondensi :</w:t>
      </w:r>
      <w:proofErr w:type="gramEnd"/>
      <w:r w:rsidR="00922E6A" w:rsidRPr="00A11158">
        <w:rPr>
          <w:i/>
          <w:iCs/>
          <w:sz w:val="18"/>
          <w:szCs w:val="18"/>
        </w:rPr>
        <w:t xml:space="preserve"> </w:t>
      </w:r>
      <w:r w:rsidR="001162CF" w:rsidRPr="00A11158">
        <w:rPr>
          <w:i/>
          <w:iCs/>
          <w:sz w:val="18"/>
          <w:szCs w:val="18"/>
          <w:lang w:val="en-US"/>
        </w:rPr>
        <w:t>penulis</w:t>
      </w:r>
      <w:r w:rsidRPr="00A11158">
        <w:rPr>
          <w:i/>
          <w:iCs/>
          <w:sz w:val="18"/>
          <w:szCs w:val="18"/>
          <w:lang w:val="en-US"/>
        </w:rPr>
        <w:t>1</w:t>
      </w:r>
      <w:hyperlink r:id="rId8">
        <w:r w:rsidR="00922E6A" w:rsidRPr="00A11158">
          <w:rPr>
            <w:i/>
            <w:iCs/>
            <w:color w:val="000000"/>
            <w:sz w:val="18"/>
            <w:szCs w:val="18"/>
          </w:rPr>
          <w:t>@email.ac.id</w:t>
        </w:r>
      </w:hyperlink>
      <w:r w:rsidR="001162CF" w:rsidRPr="00A11158">
        <w:rPr>
          <w:i/>
          <w:iCs/>
          <w:color w:val="000000"/>
          <w:sz w:val="18"/>
          <w:szCs w:val="18"/>
          <w:lang w:val="en-US"/>
        </w:rPr>
        <w:t xml:space="preserve"> </w:t>
      </w:r>
      <w:r w:rsidR="001162CF" w:rsidRPr="00A11158">
        <w:rPr>
          <w:i/>
          <w:iCs/>
          <w:color w:val="FF0000"/>
          <w:sz w:val="18"/>
          <w:szCs w:val="18"/>
        </w:rPr>
        <w:t>(9 pt)</w:t>
      </w:r>
    </w:p>
    <w:p w14:paraId="6AD1D1C1" w14:textId="38D3548E" w:rsidR="001778B6" w:rsidRPr="00A11158" w:rsidRDefault="001778B6" w:rsidP="001778B6">
      <w:pPr>
        <w:ind w:left="0" w:hanging="2"/>
        <w:jc w:val="center"/>
        <w:rPr>
          <w:i/>
          <w:iCs/>
          <w:sz w:val="18"/>
          <w:szCs w:val="18"/>
          <w:lang w:val="en-US"/>
        </w:rPr>
      </w:pPr>
      <w:proofErr w:type="gramStart"/>
      <w:r w:rsidRPr="00A11158">
        <w:rPr>
          <w:i/>
          <w:iCs/>
          <w:sz w:val="18"/>
          <w:szCs w:val="18"/>
          <w:lang w:val="en-US"/>
        </w:rPr>
        <w:t xml:space="preserve">Email </w:t>
      </w:r>
      <w:r w:rsidRPr="00A11158">
        <w:rPr>
          <w:i/>
          <w:iCs/>
          <w:sz w:val="18"/>
          <w:szCs w:val="18"/>
        </w:rPr>
        <w:t>:</w:t>
      </w:r>
      <w:proofErr w:type="gramEnd"/>
      <w:r w:rsidRPr="00A11158">
        <w:rPr>
          <w:i/>
          <w:iCs/>
          <w:sz w:val="18"/>
          <w:szCs w:val="18"/>
        </w:rPr>
        <w:t xml:space="preserve"> </w:t>
      </w:r>
      <w:r w:rsidRPr="00A11158">
        <w:rPr>
          <w:i/>
          <w:iCs/>
          <w:sz w:val="18"/>
          <w:szCs w:val="18"/>
          <w:lang w:val="en-US"/>
        </w:rPr>
        <w:t>penulis</w:t>
      </w:r>
      <w:r w:rsidR="00A11158" w:rsidRPr="00A11158">
        <w:rPr>
          <w:i/>
          <w:iCs/>
          <w:sz w:val="18"/>
          <w:szCs w:val="18"/>
          <w:lang w:val="en-US"/>
        </w:rPr>
        <w:t>2</w:t>
      </w:r>
      <w:hyperlink r:id="rId9">
        <w:r w:rsidRPr="00A11158">
          <w:rPr>
            <w:i/>
            <w:iCs/>
            <w:color w:val="000000"/>
            <w:sz w:val="18"/>
            <w:szCs w:val="18"/>
          </w:rPr>
          <w:t>@email.ac.id</w:t>
        </w:r>
      </w:hyperlink>
      <w:r w:rsidRPr="00A11158">
        <w:rPr>
          <w:i/>
          <w:iCs/>
          <w:color w:val="000000"/>
          <w:sz w:val="18"/>
          <w:szCs w:val="18"/>
          <w:lang w:val="en-US"/>
        </w:rPr>
        <w:t xml:space="preserve"> </w:t>
      </w:r>
      <w:r w:rsidRPr="00A11158">
        <w:rPr>
          <w:i/>
          <w:iCs/>
          <w:color w:val="FF0000"/>
          <w:sz w:val="18"/>
          <w:szCs w:val="18"/>
        </w:rPr>
        <w:t>(9 pt)</w:t>
      </w:r>
    </w:p>
    <w:p w14:paraId="0000000B" w14:textId="53B696A9" w:rsidR="003B64E3" w:rsidRPr="001778B6" w:rsidRDefault="001778B6" w:rsidP="001778B6">
      <w:pPr>
        <w:ind w:left="0" w:hanging="2"/>
        <w:jc w:val="center"/>
        <w:rPr>
          <w:sz w:val="18"/>
          <w:szCs w:val="18"/>
          <w:lang w:val="en-US"/>
        </w:rPr>
      </w:pPr>
      <w:proofErr w:type="gramStart"/>
      <w:r w:rsidRPr="00A11158">
        <w:rPr>
          <w:i/>
          <w:iCs/>
          <w:sz w:val="18"/>
          <w:szCs w:val="18"/>
          <w:lang w:val="en-US"/>
        </w:rPr>
        <w:t xml:space="preserve">Email </w:t>
      </w:r>
      <w:r w:rsidRPr="00A11158">
        <w:rPr>
          <w:i/>
          <w:iCs/>
          <w:sz w:val="18"/>
          <w:szCs w:val="18"/>
        </w:rPr>
        <w:t>:</w:t>
      </w:r>
      <w:proofErr w:type="gramEnd"/>
      <w:r w:rsidRPr="00A11158">
        <w:rPr>
          <w:i/>
          <w:iCs/>
          <w:sz w:val="18"/>
          <w:szCs w:val="18"/>
        </w:rPr>
        <w:t xml:space="preserve"> </w:t>
      </w:r>
      <w:r w:rsidRPr="00A11158">
        <w:rPr>
          <w:i/>
          <w:iCs/>
          <w:sz w:val="18"/>
          <w:szCs w:val="18"/>
          <w:lang w:val="en-US"/>
        </w:rPr>
        <w:t>penulis</w:t>
      </w:r>
      <w:r w:rsidR="00A11158" w:rsidRPr="00A11158">
        <w:rPr>
          <w:i/>
          <w:iCs/>
          <w:sz w:val="18"/>
          <w:szCs w:val="18"/>
          <w:lang w:val="en-US"/>
        </w:rPr>
        <w:t>3</w:t>
      </w:r>
      <w:hyperlink r:id="rId10">
        <w:r w:rsidRPr="00A11158">
          <w:rPr>
            <w:i/>
            <w:iCs/>
            <w:color w:val="000000"/>
            <w:sz w:val="18"/>
            <w:szCs w:val="18"/>
          </w:rPr>
          <w:t>@email.ac.id</w:t>
        </w:r>
      </w:hyperlink>
      <w:r w:rsidRPr="00A11158">
        <w:rPr>
          <w:i/>
          <w:iCs/>
          <w:color w:val="000000"/>
          <w:sz w:val="18"/>
          <w:szCs w:val="18"/>
          <w:lang w:val="en-US"/>
        </w:rPr>
        <w:t xml:space="preserve"> </w:t>
      </w:r>
      <w:r w:rsidRPr="00A11158">
        <w:rPr>
          <w:i/>
          <w:iCs/>
          <w:color w:val="FF0000"/>
          <w:sz w:val="18"/>
          <w:szCs w:val="18"/>
        </w:rPr>
        <w:t>(9 pt)</w:t>
      </w:r>
    </w:p>
    <w:p w14:paraId="5AE052B5" w14:textId="77777777" w:rsidR="001778B6" w:rsidRDefault="001778B6">
      <w:pPr>
        <w:ind w:left="0" w:hanging="2"/>
        <w:jc w:val="center"/>
      </w:pPr>
    </w:p>
    <w:p w14:paraId="0000000C" w14:textId="77777777" w:rsidR="003B64E3" w:rsidRDefault="00922E6A">
      <w:pPr>
        <w:ind w:left="0" w:hanging="2"/>
        <w:jc w:val="center"/>
        <w:rPr>
          <w:color w:val="000000"/>
          <w:sz w:val="22"/>
          <w:szCs w:val="22"/>
        </w:rPr>
      </w:pPr>
      <w:r>
        <w:rPr>
          <w:b/>
          <w:color w:val="000000"/>
        </w:rPr>
        <w:t xml:space="preserve">ABSTRAK </w:t>
      </w:r>
      <w:r>
        <w:rPr>
          <w:color w:val="FF0000"/>
        </w:rPr>
        <w:t>(10 PT)</w:t>
      </w:r>
    </w:p>
    <w:p w14:paraId="0000000D" w14:textId="1345B7D6" w:rsidR="003B64E3" w:rsidRDefault="00810AA3" w:rsidP="00810AA3">
      <w:pPr>
        <w:pBdr>
          <w:top w:val="nil"/>
          <w:left w:val="nil"/>
          <w:bottom w:val="nil"/>
          <w:right w:val="nil"/>
          <w:between w:val="nil"/>
        </w:pBd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0" w:hanging="2"/>
        <w:jc w:val="both"/>
        <w:rPr>
          <w:color w:val="212121"/>
        </w:rPr>
      </w:pPr>
      <w:r>
        <w:rPr>
          <w:color w:val="212121"/>
        </w:rPr>
        <w:tab/>
      </w:r>
      <w:r>
        <w:rPr>
          <w:color w:val="212121"/>
        </w:rPr>
        <w:tab/>
      </w:r>
      <w:r w:rsidR="00922E6A">
        <w:rPr>
          <w:color w:val="212121"/>
        </w:rPr>
        <w:t xml:space="preserve">Abstrak yang disiapkan dengan baik memungkinkan pembaca untuk mengidentifikasi isi dasar dokumen dengan cepat dan akurat, untuk menentukan relevansinya dengan minat mereka, dan dengan demikian memutuskan apakah akan membaca dokumen secara keseluruhan. Abstrak harus informatif dan sepenuhnya jelas, memberikan pernyataan yang jelas tentang masalah, pendekatan atau solusi yang diusulkan, dan menunjukkan temuan dan kesimpulan utama. Abstrak harus memiliki panjang 100 hingga 200 kata. Abstrak harus ditulis dalam bentuk lampau. Nomenklatur standar harus digunakan dan singkatan harus dihindari. Tidak ada literatur yang harus dikutip. Daftar kata kunci memberikan peluang untuk menambahkan kata kunci, yang digunakan oleh layanan pengindeksan dan abstrak, selain yang sudah ada dalam judul. Penggunaan kata kunci yang bijaksana dapat meningkatkan kemudahan kepada pihak yang tertarik untuk dapat menemukan artikel </w:t>
      </w:r>
      <w:r w:rsidR="00922E6A">
        <w:rPr>
          <w:color w:val="FF0000"/>
        </w:rPr>
        <w:t>(10 pt).</w:t>
      </w:r>
    </w:p>
    <w:p w14:paraId="0000000E" w14:textId="77777777" w:rsidR="003B64E3" w:rsidRDefault="00922E6A">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0" w:hanging="2"/>
        <w:rPr>
          <w:color w:val="212121"/>
        </w:rPr>
      </w:pPr>
      <w:r>
        <w:rPr>
          <w:b/>
          <w:color w:val="212121"/>
        </w:rPr>
        <w:t>Kata kunci</w:t>
      </w:r>
      <w:r>
        <w:rPr>
          <w:color w:val="212121"/>
        </w:rPr>
        <w:t xml:space="preserve">: 3-5 kata </w:t>
      </w:r>
      <w:r>
        <w:rPr>
          <w:color w:val="FF0000"/>
        </w:rPr>
        <w:t>(10 pt)</w:t>
      </w:r>
    </w:p>
    <w:p w14:paraId="0000000F" w14:textId="77777777" w:rsidR="003B64E3" w:rsidRDefault="003B64E3">
      <w:pPr>
        <w:ind w:left="0" w:hanging="2"/>
        <w:jc w:val="center"/>
        <w:rPr>
          <w:color w:val="000000"/>
        </w:rPr>
      </w:pPr>
    </w:p>
    <w:p w14:paraId="00000010" w14:textId="77777777" w:rsidR="003B64E3" w:rsidRDefault="00922E6A">
      <w:pPr>
        <w:ind w:left="0" w:hanging="2"/>
        <w:jc w:val="center"/>
        <w:rPr>
          <w:sz w:val="18"/>
          <w:szCs w:val="18"/>
        </w:rPr>
      </w:pPr>
      <w:r>
        <w:rPr>
          <w:b/>
          <w:i/>
          <w:color w:val="000000"/>
        </w:rPr>
        <w:t xml:space="preserve">ABSTRACT </w:t>
      </w:r>
      <w:r>
        <w:rPr>
          <w:i/>
          <w:color w:val="FF0000"/>
        </w:rPr>
        <w:t>(10 PT)</w:t>
      </w:r>
    </w:p>
    <w:p w14:paraId="00000011" w14:textId="77777777" w:rsidR="003B64E3" w:rsidRDefault="00922E6A" w:rsidP="00810AA3">
      <w:pPr>
        <w:ind w:leftChars="0" w:left="0" w:firstLineChars="0" w:firstLine="426"/>
        <w:jc w:val="both"/>
        <w:rPr>
          <w:color w:val="000000"/>
        </w:rPr>
      </w:pPr>
      <w:r>
        <w:rPr>
          <w:i/>
          <w:color w:val="000000"/>
        </w:rPr>
        <w:t>A well-prepared abstract enables the reader to identify the basic content of a document quickly and accurately, to determine its relevance to their interests, and thus to decide whether to read the document in its entirety.</w:t>
      </w:r>
      <w:r>
        <w:rPr>
          <w:i/>
        </w:rPr>
        <w:t xml:space="preserve"> </w:t>
      </w:r>
      <w:r>
        <w:rPr>
          <w:i/>
          <w:color w:val="000000"/>
        </w:rPr>
        <w:t>The Abstract should be informative and completely self-explanatory, provide a clear statement of the problem, the proposed approach or solution, and point out major findings and conclusions. The Abstract should be 100 to 200 words in length. The abstract should be written in the past tense. Standard nomenclature should be used and abbreviations should be avoided. No literature should be cited.</w:t>
      </w:r>
      <w:r>
        <w:rPr>
          <w:i/>
        </w:rPr>
        <w:t xml:space="preserve"> </w:t>
      </w:r>
      <w:r>
        <w:rPr>
          <w:i/>
          <w:color w:val="000000"/>
        </w:rPr>
        <w:t xml:space="preserve">The keyword list provides the opportunity to add keywords, used by the indexing and abstracting services, in addition to those already present in the title. Judicious use of keywords may increase the ease with which interested parties can locate our article </w:t>
      </w:r>
      <w:r>
        <w:rPr>
          <w:i/>
        </w:rPr>
        <w:t>(10 pt)</w:t>
      </w:r>
      <w:r>
        <w:rPr>
          <w:i/>
          <w:color w:val="000000"/>
        </w:rPr>
        <w:t>.</w:t>
      </w:r>
    </w:p>
    <w:p w14:paraId="00000012" w14:textId="77777777" w:rsidR="003B64E3" w:rsidRDefault="00922E6A">
      <w:pPr>
        <w:ind w:left="0" w:hanging="2"/>
        <w:jc w:val="both"/>
        <w:rPr>
          <w:color w:val="000000"/>
        </w:rPr>
      </w:pPr>
      <w:r>
        <w:rPr>
          <w:b/>
          <w:i/>
          <w:color w:val="000000"/>
        </w:rPr>
        <w:t xml:space="preserve">Keyword </w:t>
      </w:r>
      <w:r>
        <w:rPr>
          <w:i/>
          <w:color w:val="000000"/>
        </w:rPr>
        <w:t xml:space="preserve">: 3-5 words </w:t>
      </w:r>
      <w:r>
        <w:rPr>
          <w:i/>
          <w:color w:val="FF0000"/>
        </w:rPr>
        <w:t>(10 pt)</w:t>
      </w:r>
    </w:p>
    <w:p w14:paraId="00000014" w14:textId="77777777" w:rsidR="003B64E3" w:rsidRDefault="00922E6A" w:rsidP="00A84A1C">
      <w:pPr>
        <w:spacing w:before="360" w:after="120"/>
        <w:ind w:left="0" w:hanging="2"/>
      </w:pPr>
      <w:r>
        <w:rPr>
          <w:b/>
        </w:rPr>
        <w:t xml:space="preserve">PENDAHULUAN </w:t>
      </w:r>
      <w:r>
        <w:rPr>
          <w:b/>
          <w:color w:val="FF0000"/>
        </w:rPr>
        <w:t>(10 PT)</w:t>
      </w:r>
    </w:p>
    <w:p w14:paraId="00000015" w14:textId="77777777" w:rsidR="003B64E3" w:rsidRDefault="00922E6A" w:rsidP="00810AA3">
      <w:pPr>
        <w:ind w:leftChars="0" w:left="0" w:firstLineChars="0" w:firstLine="426"/>
        <w:jc w:val="both"/>
        <w:rPr>
          <w:color w:val="212121"/>
        </w:rPr>
      </w:pPr>
      <w:r>
        <w:rPr>
          <w:color w:val="212121"/>
        </w:rPr>
        <w:t xml:space="preserve">Format teks adalah rata kiri-kanan dengan kertas A4 (quarto). Teks margin dari kiri dan atas adalah 2,5 cm, kanan dan bawah </w:t>
      </w:r>
      <w:r>
        <w:t>adalah</w:t>
      </w:r>
      <w:r>
        <w:rPr>
          <w:color w:val="212121"/>
        </w:rPr>
        <w:t xml:space="preserve"> 2 cm. Naskah ditulis dalam Microsoft Word, tidak terpisah, jenis huruf Time New Roman ukuran 10pt dan maksimum 8 halaman. </w:t>
      </w:r>
      <w:r>
        <w:rPr>
          <w:i/>
          <w:color w:val="212121"/>
        </w:rPr>
        <w:t>Template</w:t>
      </w:r>
      <w:r>
        <w:rPr>
          <w:color w:val="212121"/>
        </w:rPr>
        <w:t xml:space="preserve"> dapat diunduh di situs web: http://www.journal.sttnas.ac.id/ReTII</w:t>
      </w:r>
    </w:p>
    <w:p w14:paraId="00000016" w14:textId="77777777" w:rsidR="003B64E3" w:rsidRDefault="00922E6A">
      <w:pPr>
        <w:ind w:left="0" w:hanging="2"/>
        <w:jc w:val="both"/>
        <w:rPr>
          <w:color w:val="212121"/>
        </w:rPr>
      </w:pPr>
      <w:r>
        <w:rPr>
          <w:color w:val="212121"/>
        </w:rPr>
        <w:t xml:space="preserve">Judul artikel merupakan kata-kata paling efektif yang menggambarkan secara jelas isi makalah. Hilangkan semua kata-kata seperti "Studi tentang ...", "Investigasi ...", "Implementasi ...", "Pengamatan pada ...", "Pengaruh ...", " Analisis ... "," Desain ... ", dll. Layanan pengindeksan dan pengabstrakan bergantung pada keakuratan judul, </w:t>
      </w:r>
      <w:r>
        <w:t>mengekstraksinya</w:t>
      </w:r>
      <w:r>
        <w:rPr>
          <w:color w:val="212121"/>
        </w:rPr>
        <w:t xml:space="preserve"> dari kata kunci yang berguna dalam referensi silang dan pencarian komputer.</w:t>
      </w:r>
    </w:p>
    <w:p w14:paraId="00000017" w14:textId="77777777" w:rsidR="003B64E3" w:rsidRDefault="00922E6A" w:rsidP="00810AA3">
      <w:pPr>
        <w:ind w:leftChars="0" w:left="0" w:firstLineChars="0" w:firstLine="426"/>
        <w:jc w:val="both"/>
        <w:rPr>
          <w:color w:val="212121"/>
        </w:rPr>
      </w:pPr>
      <w:r>
        <w:rPr>
          <w:color w:val="212121"/>
        </w:rPr>
        <w:t xml:space="preserve">Pendahuluan </w:t>
      </w:r>
      <w:r>
        <w:t>harus</w:t>
      </w:r>
      <w:r>
        <w:rPr>
          <w:color w:val="212121"/>
        </w:rPr>
        <w:t xml:space="preserve"> memberikan latar belakang yang jelas, pernyataan yang jelas tentang masalah, literatur yang relevan tentang masalah, pendekatan atau solusi yang diusulkan, dan nilai baru penelitian yang merupakan inovasi. Hal ini harus dapat dipahami oleh rekan-rekan dari berbagai disiplin ilmu. Organisasi dan kutipan bibliografi dibuat dalam gaya Vancouver dengan tanda [1], [2] dan seterusnya. Istilah dalam bahasa asing ditulis miring (</w:t>
      </w:r>
      <w:r>
        <w:rPr>
          <w:i/>
          <w:color w:val="212121"/>
        </w:rPr>
        <w:t>italic</w:t>
      </w:r>
      <w:r>
        <w:rPr>
          <w:color w:val="212121"/>
        </w:rPr>
        <w:t xml:space="preserve">). Teks harus dibagi menjadi beberapa bagian, masing-masing dengan judul terpisah dan diberi nomor secara berurutan. Judul bagian / subbagian harus diketik pada baris terpisah, misalnya, 1. </w:t>
      </w:r>
      <w:r>
        <w:rPr>
          <w:color w:val="212121"/>
        </w:rPr>
        <w:lastRenderedPageBreak/>
        <w:t>Pendahuluan [3]. Penulis disarankan untuk menyajikan artikel mereka dalam struktur bagian: Pendahuluan - landasan teori yang komprehensif dan / atau Metode / Algoritma yang Diusulkan - Metode Penelitian - Hasil dan Diskusi - Kesimpulan.</w:t>
      </w:r>
    </w:p>
    <w:p w14:paraId="00000018" w14:textId="59EB79FF" w:rsidR="003B64E3" w:rsidRDefault="00922E6A" w:rsidP="00810AA3">
      <w:pPr>
        <w:ind w:leftChars="0" w:left="0" w:firstLineChars="0" w:firstLine="426"/>
        <w:jc w:val="both"/>
        <w:rPr>
          <w:color w:val="212121"/>
        </w:rPr>
      </w:pPr>
      <w:r>
        <w:rPr>
          <w:color w:val="212121"/>
        </w:rPr>
        <w:t>Tinjauan pustaka yang telah dilakukan penulis yang digunakan dalam bab "Pendahuluan" untuk menjelaskan perbedaan naskah dengan makalah lainnya, bahwa makalah tersebut inovatif, tinjauan pustaka digunakan dalam bab "Metode Penelitian" untuk menggambarkan langkah penelitian dan dalam bab "Hasil dan Diskusi" untuk mendukung analisis hasil [2].</w:t>
      </w:r>
    </w:p>
    <w:p w14:paraId="00000019" w14:textId="77777777" w:rsidR="003B64E3" w:rsidRDefault="00922E6A" w:rsidP="00810AA3">
      <w:pPr>
        <w:tabs>
          <w:tab w:val="left" w:pos="426"/>
        </w:tabs>
        <w:spacing w:before="240" w:after="120"/>
        <w:ind w:left="0" w:hanging="2"/>
      </w:pPr>
      <w:r>
        <w:rPr>
          <w:b/>
        </w:rPr>
        <w:t xml:space="preserve">METODE PENELITIAN </w:t>
      </w:r>
      <w:r>
        <w:rPr>
          <w:b/>
          <w:color w:val="FF0000"/>
        </w:rPr>
        <w:t>(10 PT)</w:t>
      </w:r>
    </w:p>
    <w:p w14:paraId="0000001A" w14:textId="77777777" w:rsidR="003B64E3" w:rsidRDefault="00922E6A" w:rsidP="00192052">
      <w:pPr>
        <w:ind w:leftChars="0" w:left="0" w:firstLineChars="0" w:firstLine="426"/>
        <w:jc w:val="both"/>
        <w:rPr>
          <w:color w:val="212121"/>
        </w:rPr>
      </w:pPr>
      <w:r>
        <w:rPr>
          <w:color w:val="212121"/>
        </w:rPr>
        <w:t>Menjelaskan penelitian secara kronologis, termasuk desain penelitian, prosedur penelitian (dalam bentuk algoritma, Pseudocode atau lainnya), cara menguji dan akuisisi data [1] - [3]. Deskripsi tentang jalannya penelitian harus didukung referensi, sehingga penjelasannya dapat diterima secara ilmiah [2], [4].</w:t>
      </w:r>
    </w:p>
    <w:p w14:paraId="0000001B" w14:textId="77777777" w:rsidR="003B64E3" w:rsidRDefault="00922E6A">
      <w:pPr>
        <w:ind w:left="0" w:hanging="2"/>
        <w:jc w:val="both"/>
        <w:rPr>
          <w:color w:val="212121"/>
        </w:rPr>
      </w:pPr>
      <w:r>
        <w:rPr>
          <w:color w:val="212121"/>
        </w:rPr>
        <w:t xml:space="preserve">Tabel dan </w:t>
      </w:r>
      <w:r>
        <w:t>Gambar</w:t>
      </w:r>
      <w:r>
        <w:rPr>
          <w:color w:val="212121"/>
        </w:rPr>
        <w:t xml:space="preserve"> disajikan di tengah kertas (</w:t>
      </w:r>
      <w:r>
        <w:rPr>
          <w:i/>
          <w:color w:val="212121"/>
        </w:rPr>
        <w:t>center</w:t>
      </w:r>
      <w:r>
        <w:rPr>
          <w:color w:val="212121"/>
        </w:rPr>
        <w:t>), seperti yang ditunjukkan di bawah ini dan dikutip dalam naskah.</w:t>
      </w:r>
    </w:p>
    <w:p w14:paraId="0000001C" w14:textId="77777777" w:rsidR="003B64E3" w:rsidRDefault="003B64E3">
      <w:pPr>
        <w:ind w:left="0" w:hanging="2"/>
        <w:jc w:val="center"/>
      </w:pPr>
    </w:p>
    <w:p w14:paraId="0000001D" w14:textId="77777777" w:rsidR="003B64E3" w:rsidRDefault="00922E6A">
      <w:pPr>
        <w:spacing w:before="120" w:after="120"/>
        <w:ind w:left="0" w:hanging="2"/>
        <w:jc w:val="center"/>
      </w:pPr>
      <w:r>
        <w:rPr>
          <w:b/>
        </w:rPr>
        <w:t>Tabel 1</w:t>
      </w:r>
      <w:r>
        <w:t xml:space="preserve">. Pengaruh ... </w:t>
      </w:r>
      <w:r>
        <w:rPr>
          <w:color w:val="FF0000"/>
        </w:rPr>
        <w:t>(10 pt)</w:t>
      </w:r>
    </w:p>
    <w:tbl>
      <w:tblPr>
        <w:tblStyle w:val="a1"/>
        <w:tblW w:w="3832" w:type="dxa"/>
        <w:jc w:val="center"/>
        <w:tblBorders>
          <w:top w:val="nil"/>
          <w:left w:val="nil"/>
          <w:bottom w:val="single" w:sz="4" w:space="0" w:color="000000"/>
          <w:right w:val="nil"/>
          <w:insideH w:val="nil"/>
          <w:insideV w:val="nil"/>
        </w:tblBorders>
        <w:tblLayout w:type="fixed"/>
        <w:tblLook w:val="0000" w:firstRow="0" w:lastRow="0" w:firstColumn="0" w:lastColumn="0" w:noHBand="0" w:noVBand="0"/>
      </w:tblPr>
      <w:tblGrid>
        <w:gridCol w:w="1124"/>
        <w:gridCol w:w="1358"/>
        <w:gridCol w:w="1350"/>
      </w:tblGrid>
      <w:tr w:rsidR="003B64E3" w14:paraId="34892D7A" w14:textId="77777777">
        <w:trPr>
          <w:trHeight w:val="283"/>
          <w:jc w:val="center"/>
        </w:trPr>
        <w:tc>
          <w:tcPr>
            <w:tcW w:w="1124" w:type="dxa"/>
            <w:tcBorders>
              <w:top w:val="single" w:sz="4" w:space="0" w:color="000000"/>
              <w:bottom w:val="single" w:sz="4" w:space="0" w:color="000000"/>
            </w:tcBorders>
          </w:tcPr>
          <w:p w14:paraId="0000001E" w14:textId="77777777" w:rsidR="003B64E3" w:rsidRDefault="00922E6A">
            <w:pPr>
              <w:ind w:left="0" w:hanging="2"/>
              <w:jc w:val="center"/>
            </w:pPr>
            <w:r>
              <w:rPr>
                <w:b/>
              </w:rPr>
              <w:t>Variable</w:t>
            </w:r>
          </w:p>
        </w:tc>
        <w:tc>
          <w:tcPr>
            <w:tcW w:w="1358" w:type="dxa"/>
            <w:tcBorders>
              <w:top w:val="single" w:sz="4" w:space="0" w:color="000000"/>
              <w:bottom w:val="single" w:sz="4" w:space="0" w:color="000000"/>
            </w:tcBorders>
          </w:tcPr>
          <w:p w14:paraId="0000001F" w14:textId="77777777" w:rsidR="003B64E3" w:rsidRDefault="00922E6A">
            <w:pPr>
              <w:ind w:left="0" w:hanging="2"/>
              <w:jc w:val="center"/>
            </w:pPr>
            <w:r>
              <w:rPr>
                <w:b/>
              </w:rPr>
              <w:t>Speed (rpm)</w:t>
            </w:r>
          </w:p>
        </w:tc>
        <w:tc>
          <w:tcPr>
            <w:tcW w:w="1350" w:type="dxa"/>
            <w:tcBorders>
              <w:top w:val="single" w:sz="4" w:space="0" w:color="000000"/>
              <w:bottom w:val="single" w:sz="4" w:space="0" w:color="000000"/>
            </w:tcBorders>
          </w:tcPr>
          <w:p w14:paraId="00000020" w14:textId="77777777" w:rsidR="003B64E3" w:rsidRDefault="00922E6A">
            <w:pPr>
              <w:ind w:left="0" w:hanging="2"/>
              <w:jc w:val="center"/>
            </w:pPr>
            <w:r>
              <w:rPr>
                <w:b/>
              </w:rPr>
              <w:t>Power (kW)</w:t>
            </w:r>
          </w:p>
        </w:tc>
      </w:tr>
      <w:tr w:rsidR="003B64E3" w14:paraId="0DA27D43" w14:textId="77777777">
        <w:trPr>
          <w:trHeight w:val="283"/>
          <w:jc w:val="center"/>
        </w:trPr>
        <w:tc>
          <w:tcPr>
            <w:tcW w:w="1124" w:type="dxa"/>
            <w:tcBorders>
              <w:top w:val="single" w:sz="4" w:space="0" w:color="000000"/>
            </w:tcBorders>
          </w:tcPr>
          <w:p w14:paraId="00000021" w14:textId="77777777" w:rsidR="003B64E3" w:rsidRDefault="00922E6A">
            <w:pPr>
              <w:ind w:left="0" w:hanging="2"/>
              <w:jc w:val="center"/>
            </w:pPr>
            <w:r>
              <w:t>x</w:t>
            </w:r>
          </w:p>
        </w:tc>
        <w:tc>
          <w:tcPr>
            <w:tcW w:w="1358" w:type="dxa"/>
            <w:tcBorders>
              <w:top w:val="single" w:sz="4" w:space="0" w:color="000000"/>
            </w:tcBorders>
          </w:tcPr>
          <w:p w14:paraId="00000022" w14:textId="77777777" w:rsidR="003B64E3" w:rsidRDefault="00922E6A">
            <w:pPr>
              <w:ind w:left="0" w:hanging="2"/>
              <w:jc w:val="center"/>
            </w:pPr>
            <w:r>
              <w:t>10</w:t>
            </w:r>
          </w:p>
        </w:tc>
        <w:tc>
          <w:tcPr>
            <w:tcW w:w="1350" w:type="dxa"/>
            <w:tcBorders>
              <w:top w:val="single" w:sz="4" w:space="0" w:color="000000"/>
            </w:tcBorders>
          </w:tcPr>
          <w:p w14:paraId="00000023" w14:textId="77777777" w:rsidR="003B64E3" w:rsidRDefault="00922E6A">
            <w:pPr>
              <w:ind w:left="0" w:right="280" w:hanging="2"/>
              <w:jc w:val="right"/>
            </w:pPr>
            <w:r>
              <w:t>8.6</w:t>
            </w:r>
          </w:p>
        </w:tc>
      </w:tr>
      <w:tr w:rsidR="003B64E3" w14:paraId="2DAC21F2" w14:textId="77777777">
        <w:trPr>
          <w:trHeight w:val="283"/>
          <w:jc w:val="center"/>
        </w:trPr>
        <w:tc>
          <w:tcPr>
            <w:tcW w:w="1124" w:type="dxa"/>
          </w:tcPr>
          <w:p w14:paraId="00000024" w14:textId="77777777" w:rsidR="003B64E3" w:rsidRDefault="00922E6A">
            <w:pPr>
              <w:ind w:left="0" w:hanging="2"/>
              <w:jc w:val="center"/>
            </w:pPr>
            <w:r>
              <w:t>y</w:t>
            </w:r>
          </w:p>
        </w:tc>
        <w:tc>
          <w:tcPr>
            <w:tcW w:w="1358" w:type="dxa"/>
          </w:tcPr>
          <w:p w14:paraId="00000025" w14:textId="77777777" w:rsidR="003B64E3" w:rsidRDefault="00922E6A">
            <w:pPr>
              <w:ind w:left="0" w:hanging="2"/>
              <w:jc w:val="center"/>
            </w:pPr>
            <w:r>
              <w:t>15</w:t>
            </w:r>
          </w:p>
        </w:tc>
        <w:tc>
          <w:tcPr>
            <w:tcW w:w="1350" w:type="dxa"/>
          </w:tcPr>
          <w:p w14:paraId="00000026" w14:textId="77777777" w:rsidR="003B64E3" w:rsidRDefault="00922E6A">
            <w:pPr>
              <w:ind w:left="0" w:right="280" w:hanging="2"/>
              <w:jc w:val="right"/>
            </w:pPr>
            <w:r>
              <w:t>12.4</w:t>
            </w:r>
          </w:p>
        </w:tc>
      </w:tr>
      <w:tr w:rsidR="003B64E3" w14:paraId="3F9F1A01" w14:textId="77777777">
        <w:trPr>
          <w:trHeight w:val="283"/>
          <w:jc w:val="center"/>
        </w:trPr>
        <w:tc>
          <w:tcPr>
            <w:tcW w:w="1124" w:type="dxa"/>
            <w:tcBorders>
              <w:bottom w:val="single" w:sz="4" w:space="0" w:color="000000"/>
            </w:tcBorders>
          </w:tcPr>
          <w:p w14:paraId="00000027" w14:textId="77777777" w:rsidR="003B64E3" w:rsidRDefault="00922E6A">
            <w:pPr>
              <w:ind w:left="0" w:hanging="2"/>
              <w:jc w:val="center"/>
            </w:pPr>
            <w:r>
              <w:t>z</w:t>
            </w:r>
          </w:p>
        </w:tc>
        <w:tc>
          <w:tcPr>
            <w:tcW w:w="1358" w:type="dxa"/>
            <w:tcBorders>
              <w:bottom w:val="single" w:sz="4" w:space="0" w:color="000000"/>
            </w:tcBorders>
          </w:tcPr>
          <w:p w14:paraId="00000028" w14:textId="77777777" w:rsidR="003B64E3" w:rsidRDefault="00922E6A">
            <w:pPr>
              <w:ind w:left="0" w:hanging="2"/>
              <w:jc w:val="center"/>
            </w:pPr>
            <w:r>
              <w:t>20</w:t>
            </w:r>
          </w:p>
        </w:tc>
        <w:tc>
          <w:tcPr>
            <w:tcW w:w="1350" w:type="dxa"/>
            <w:tcBorders>
              <w:bottom w:val="single" w:sz="4" w:space="0" w:color="000000"/>
            </w:tcBorders>
          </w:tcPr>
          <w:p w14:paraId="00000029" w14:textId="77777777" w:rsidR="003B64E3" w:rsidRDefault="00922E6A">
            <w:pPr>
              <w:ind w:left="0" w:right="280" w:hanging="2"/>
              <w:jc w:val="right"/>
            </w:pPr>
            <w:r>
              <w:t>15.3</w:t>
            </w:r>
          </w:p>
        </w:tc>
      </w:tr>
    </w:tbl>
    <w:p w14:paraId="0000002A" w14:textId="77777777" w:rsidR="003B64E3" w:rsidRDefault="003B64E3">
      <w:pPr>
        <w:ind w:left="0" w:hanging="2"/>
      </w:pPr>
    </w:p>
    <w:p w14:paraId="0000002B" w14:textId="77777777" w:rsidR="003B64E3" w:rsidRDefault="00922E6A">
      <w:pPr>
        <w:ind w:left="0" w:hanging="2"/>
        <w:jc w:val="center"/>
      </w:pPr>
      <w:r>
        <w:object w:dxaOrig="4380" w:dyaOrig="3135" w14:anchorId="0B8EF3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0" o:spid="_x0000_i1025" type="#_x0000_t75" style="width:218.65pt;height:156.8pt;visibility:visible" o:ole="">
            <v:imagedata r:id="rId11" o:title=""/>
            <v:path o:extrusionok="t"/>
          </v:shape>
          <o:OLEObject Type="Embed" ProgID="Visio.Drawing.11" ShapeID="_x0000_s0" DrawAspect="Content" ObjectID="_1813124366" r:id="rId12"/>
        </w:object>
      </w:r>
    </w:p>
    <w:p w14:paraId="0000002C" w14:textId="77777777" w:rsidR="003B64E3" w:rsidRDefault="003B64E3">
      <w:pPr>
        <w:jc w:val="center"/>
        <w:rPr>
          <w:sz w:val="12"/>
          <w:szCs w:val="12"/>
        </w:rPr>
      </w:pPr>
    </w:p>
    <w:p w14:paraId="0000002D" w14:textId="77777777" w:rsidR="003B64E3" w:rsidRDefault="00922E6A">
      <w:pPr>
        <w:spacing w:before="120" w:after="120"/>
        <w:ind w:left="0" w:hanging="2"/>
        <w:jc w:val="center"/>
      </w:pPr>
      <w:r>
        <w:rPr>
          <w:b/>
        </w:rPr>
        <w:t>Gambar 1</w:t>
      </w:r>
      <w:r>
        <w:t xml:space="preserve">. </w:t>
      </w:r>
      <w:r>
        <w:rPr>
          <w:i/>
        </w:rPr>
        <w:t>Effects of selecting different switching under dynamic condition</w:t>
      </w:r>
      <w:r>
        <w:t xml:space="preserve"> (</w:t>
      </w:r>
      <w:r>
        <w:rPr>
          <w:color w:val="FF0000"/>
        </w:rPr>
        <w:t>10 pt</w:t>
      </w:r>
      <w:r>
        <w:t>, regular)</w:t>
      </w:r>
    </w:p>
    <w:p w14:paraId="0000002E" w14:textId="77777777" w:rsidR="003B64E3" w:rsidRDefault="003B64E3">
      <w:pPr>
        <w:ind w:left="0" w:hanging="2"/>
      </w:pPr>
    </w:p>
    <w:p w14:paraId="0000002F" w14:textId="77777777" w:rsidR="003B64E3" w:rsidRDefault="00922E6A">
      <w:pPr>
        <w:ind w:left="0" w:hanging="2"/>
      </w:pPr>
      <w:r>
        <w:t>Menurut persamaan (1)</w:t>
      </w:r>
    </w:p>
    <w:p w14:paraId="00000030" w14:textId="77777777" w:rsidR="003B64E3" w:rsidRDefault="00922E6A">
      <w:pPr>
        <w:ind w:left="0" w:hanging="2"/>
        <w:jc w:val="right"/>
      </w:pPr>
      <w:r>
        <w:object w:dxaOrig="585" w:dyaOrig="645" w14:anchorId="7A9DB003">
          <v:shape id="_x0000_i1026" type="#_x0000_t75" style="width:29.6pt;height:32.25pt;visibility:visible" o:ole="">
            <v:imagedata r:id="rId13" o:title=""/>
            <v:path o:extrusionok="t"/>
          </v:shape>
          <o:OLEObject Type="Embed" ProgID="Equation.DSMT4" ShapeID="_x0000_i1026" DrawAspect="Content" ObjectID="_1813124367" r:id="rId14"/>
        </w:object>
      </w:r>
      <w:r>
        <w:tab/>
      </w:r>
      <w:r>
        <w:tab/>
      </w:r>
      <w:r>
        <w:tab/>
      </w:r>
      <w:r>
        <w:tab/>
      </w:r>
      <w:r>
        <w:tab/>
      </w:r>
      <w:r>
        <w:tab/>
        <w:t>(1)</w:t>
      </w:r>
    </w:p>
    <w:p w14:paraId="00000032" w14:textId="77777777" w:rsidR="003B64E3" w:rsidRDefault="00922E6A" w:rsidP="00810AA3">
      <w:pPr>
        <w:tabs>
          <w:tab w:val="left" w:pos="426"/>
        </w:tabs>
        <w:spacing w:before="240" w:after="120"/>
        <w:ind w:left="0" w:hanging="2"/>
      </w:pPr>
      <w:r>
        <w:rPr>
          <w:b/>
        </w:rPr>
        <w:t xml:space="preserve">HASIL DAN ANALISIS </w:t>
      </w:r>
      <w:r>
        <w:rPr>
          <w:b/>
          <w:color w:val="FF0000"/>
        </w:rPr>
        <w:t>(10 PT)</w:t>
      </w:r>
    </w:p>
    <w:p w14:paraId="00000033" w14:textId="77777777" w:rsidR="003B64E3" w:rsidRDefault="00922E6A" w:rsidP="00192052">
      <w:pPr>
        <w:ind w:leftChars="0" w:left="0" w:firstLineChars="0" w:firstLine="426"/>
        <w:jc w:val="both"/>
      </w:pPr>
      <w:r>
        <w:t>Pada bagian ini, dijelaskan hasil penelitian dan diskusi komprehensif. Hasil dapat disajikan dalam bentuk angka, grafik, tabel dan lainnya yang membuat pembaca mudah memahami [2], [5].</w:t>
      </w:r>
    </w:p>
    <w:p w14:paraId="00000035" w14:textId="77777777" w:rsidR="003B64E3" w:rsidRDefault="00922E6A" w:rsidP="00810AA3">
      <w:pPr>
        <w:tabs>
          <w:tab w:val="left" w:pos="426"/>
        </w:tabs>
        <w:spacing w:before="240" w:after="120"/>
        <w:ind w:left="0" w:hanging="2"/>
        <w:rPr>
          <w:color w:val="FF0000"/>
        </w:rPr>
      </w:pPr>
      <w:r>
        <w:rPr>
          <w:b/>
        </w:rPr>
        <w:t xml:space="preserve">KESIMPULAN </w:t>
      </w:r>
      <w:r>
        <w:rPr>
          <w:b/>
          <w:color w:val="FF0000"/>
        </w:rPr>
        <w:t>(10 PT)</w:t>
      </w:r>
    </w:p>
    <w:p w14:paraId="00000036" w14:textId="77777777" w:rsidR="003B64E3" w:rsidRDefault="00922E6A" w:rsidP="00192052">
      <w:pPr>
        <w:ind w:leftChars="0" w:left="0" w:firstLineChars="0" w:firstLine="426"/>
        <w:jc w:val="both"/>
      </w:pPr>
      <w:r>
        <w:t xml:space="preserve">Berikan pernyataan bahwa apa yang diharapkan, sebagaimana dinyatakan dalam bab "Pendahuluan" pada akhirnya dapat menghasilkan bab "Hasil dan Diskusi", jadi ada kompatibilitas. Selain itu, dapat juga ditambahkan prospek pengembangan hasil penelitian dan prospek aplikasi penelitian selanjutnya ke depan (berdasarkan hasil dan pembahasan) </w:t>
      </w:r>
      <w:r>
        <w:rPr>
          <w:color w:val="FF0000"/>
        </w:rPr>
        <w:t>(10 pt).</w:t>
      </w:r>
    </w:p>
    <w:p w14:paraId="00000038" w14:textId="77777777" w:rsidR="003B64E3" w:rsidRDefault="00922E6A" w:rsidP="00810AA3">
      <w:pPr>
        <w:spacing w:before="240" w:after="120"/>
        <w:ind w:left="0" w:hanging="2"/>
        <w:rPr>
          <w:color w:val="000000"/>
        </w:rPr>
      </w:pPr>
      <w:r>
        <w:rPr>
          <w:b/>
          <w:color w:val="000000"/>
        </w:rPr>
        <w:t xml:space="preserve">UCAPAN TERIMAKASIH </w:t>
      </w:r>
      <w:r>
        <w:rPr>
          <w:b/>
          <w:color w:val="FF0000"/>
        </w:rPr>
        <w:t>(10 PT)</w:t>
      </w:r>
    </w:p>
    <w:p w14:paraId="00000039" w14:textId="77777777" w:rsidR="003B64E3" w:rsidRDefault="00922E6A">
      <w:pPr>
        <w:ind w:left="0" w:hanging="2"/>
        <w:jc w:val="both"/>
      </w:pPr>
      <w:r>
        <w:lastRenderedPageBreak/>
        <w:t xml:space="preserve">Xx xxx </w:t>
      </w:r>
      <w:r>
        <w:rPr>
          <w:color w:val="FF0000"/>
        </w:rPr>
        <w:t>(10 pt).</w:t>
      </w:r>
    </w:p>
    <w:p w14:paraId="0000003C" w14:textId="77777777" w:rsidR="003B64E3" w:rsidRDefault="00922E6A" w:rsidP="00810AA3">
      <w:pPr>
        <w:spacing w:before="240" w:after="120"/>
        <w:ind w:left="0" w:hanging="2"/>
        <w:rPr>
          <w:color w:val="000000"/>
        </w:rPr>
      </w:pPr>
      <w:r>
        <w:rPr>
          <w:b/>
          <w:color w:val="000000"/>
        </w:rPr>
        <w:t xml:space="preserve">DAFTAR PUSTAKA </w:t>
      </w:r>
      <w:r>
        <w:rPr>
          <w:b/>
          <w:color w:val="FF0000"/>
        </w:rPr>
        <w:t>(10 PT)</w:t>
      </w:r>
    </w:p>
    <w:p w14:paraId="0000003D" w14:textId="5B8663AE" w:rsidR="003B64E3" w:rsidRDefault="00922E6A">
      <w:pPr>
        <w:ind w:left="0" w:hanging="2"/>
        <w:jc w:val="both"/>
      </w:pPr>
      <w:r>
        <w:t xml:space="preserve">Referensi utamanya adalah jurnal internasional dan prosiding. Semua referensi harus ke sumber yang paling relevan dan terbaru. Referensi ditulis dalam gaya </w:t>
      </w:r>
      <w:r w:rsidR="00F518E4">
        <w:rPr>
          <w:lang w:val="en-US"/>
        </w:rPr>
        <w:t>IEEE</w:t>
      </w:r>
      <w:r>
        <w:t xml:space="preserve">. Harap gunakan format yang konsisten untuk referensi - lihat contoh di bawah ini </w:t>
      </w:r>
      <w:r>
        <w:rPr>
          <w:color w:val="FF0000"/>
        </w:rPr>
        <w:t>(9 pt):</w:t>
      </w:r>
    </w:p>
    <w:p w14:paraId="0000003E" w14:textId="77777777" w:rsidR="003B64E3" w:rsidRDefault="003B64E3">
      <w:pPr>
        <w:ind w:left="0" w:hanging="2"/>
        <w:jc w:val="both"/>
        <w:rPr>
          <w:color w:val="000000"/>
          <w:sz w:val="18"/>
          <w:szCs w:val="18"/>
        </w:rPr>
      </w:pPr>
    </w:p>
    <w:p w14:paraId="0000003F" w14:textId="77777777" w:rsidR="003B64E3" w:rsidRDefault="00922E6A">
      <w:pPr>
        <w:ind w:left="0" w:hanging="2"/>
        <w:jc w:val="both"/>
        <w:rPr>
          <w:color w:val="000000"/>
          <w:sz w:val="18"/>
          <w:szCs w:val="18"/>
        </w:rPr>
      </w:pPr>
      <w:r>
        <w:rPr>
          <w:b/>
          <w:color w:val="000000"/>
          <w:sz w:val="18"/>
          <w:szCs w:val="18"/>
        </w:rPr>
        <w:t>Jurnal:</w:t>
      </w:r>
    </w:p>
    <w:p w14:paraId="00000040" w14:textId="31052D00" w:rsidR="003B64E3" w:rsidRPr="00A11158" w:rsidRDefault="00F518E4" w:rsidP="00A11158">
      <w:pPr>
        <w:numPr>
          <w:ilvl w:val="0"/>
          <w:numId w:val="8"/>
        </w:numPr>
        <w:pBdr>
          <w:top w:val="nil"/>
          <w:left w:val="nil"/>
          <w:bottom w:val="nil"/>
          <w:right w:val="nil"/>
          <w:between w:val="nil"/>
        </w:pBd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 w:val="left" w:pos="360"/>
        </w:tabs>
        <w:spacing w:line="240" w:lineRule="auto"/>
        <w:ind w:leftChars="0" w:left="425" w:hangingChars="236" w:hanging="425"/>
        <w:jc w:val="both"/>
        <w:rPr>
          <w:color w:val="000000"/>
          <w:sz w:val="18"/>
          <w:szCs w:val="18"/>
        </w:rPr>
      </w:pPr>
      <w:r>
        <w:rPr>
          <w:color w:val="000000"/>
          <w:sz w:val="18"/>
          <w:szCs w:val="18"/>
          <w:lang w:val="en-US"/>
        </w:rPr>
        <w:t xml:space="preserve">A. </w:t>
      </w:r>
      <w:r w:rsidR="00922E6A" w:rsidRPr="00A11158">
        <w:rPr>
          <w:color w:val="000000"/>
          <w:sz w:val="18"/>
          <w:szCs w:val="18"/>
        </w:rPr>
        <w:t xml:space="preserve">Author, </w:t>
      </w:r>
      <w:r>
        <w:rPr>
          <w:color w:val="000000"/>
          <w:sz w:val="18"/>
          <w:szCs w:val="18"/>
          <w:lang w:val="en-US"/>
        </w:rPr>
        <w:t xml:space="preserve">B. </w:t>
      </w:r>
      <w:r w:rsidR="00922E6A" w:rsidRPr="00A11158">
        <w:rPr>
          <w:color w:val="000000"/>
          <w:sz w:val="18"/>
          <w:szCs w:val="18"/>
        </w:rPr>
        <w:t>Author</w:t>
      </w:r>
      <w:r>
        <w:rPr>
          <w:color w:val="000000"/>
          <w:sz w:val="18"/>
          <w:szCs w:val="18"/>
          <w:lang w:val="en-US"/>
        </w:rPr>
        <w:t>,</w:t>
      </w:r>
      <w:r w:rsidR="00922E6A" w:rsidRPr="00A11158">
        <w:rPr>
          <w:color w:val="000000"/>
          <w:sz w:val="18"/>
          <w:szCs w:val="18"/>
        </w:rPr>
        <w:t xml:space="preserve"> </w:t>
      </w:r>
      <w:r>
        <w:rPr>
          <w:color w:val="000000"/>
          <w:sz w:val="18"/>
          <w:szCs w:val="18"/>
          <w:lang w:val="en-US"/>
        </w:rPr>
        <w:t>“</w:t>
      </w:r>
      <w:r w:rsidR="00922E6A" w:rsidRPr="00A11158">
        <w:rPr>
          <w:color w:val="000000"/>
          <w:sz w:val="18"/>
          <w:szCs w:val="18"/>
        </w:rPr>
        <w:t>Title of Manuscript</w:t>
      </w:r>
      <w:r>
        <w:rPr>
          <w:color w:val="000000"/>
          <w:sz w:val="18"/>
          <w:szCs w:val="18"/>
          <w:lang w:val="en-US"/>
        </w:rPr>
        <w:t>,”</w:t>
      </w:r>
      <w:r w:rsidR="00922E6A" w:rsidRPr="00A11158">
        <w:rPr>
          <w:color w:val="000000"/>
          <w:sz w:val="18"/>
          <w:szCs w:val="18"/>
        </w:rPr>
        <w:t xml:space="preserve"> </w:t>
      </w:r>
      <w:r w:rsidR="00922E6A" w:rsidRPr="00A11158">
        <w:rPr>
          <w:i/>
          <w:color w:val="000000"/>
          <w:sz w:val="18"/>
          <w:szCs w:val="18"/>
        </w:rPr>
        <w:t>Name of Journal or its Abbreviation</w:t>
      </w:r>
      <w:r>
        <w:rPr>
          <w:color w:val="000000"/>
          <w:sz w:val="18"/>
          <w:szCs w:val="18"/>
          <w:lang w:val="en-US"/>
        </w:rPr>
        <w:t>,</w:t>
      </w:r>
      <w:r w:rsidR="00922E6A" w:rsidRPr="00A11158">
        <w:rPr>
          <w:color w:val="000000"/>
          <w:sz w:val="18"/>
          <w:szCs w:val="18"/>
        </w:rPr>
        <w:t xml:space="preserve"> </w:t>
      </w:r>
      <w:r>
        <w:rPr>
          <w:color w:val="000000"/>
          <w:sz w:val="18"/>
          <w:szCs w:val="18"/>
          <w:lang w:val="en-US"/>
        </w:rPr>
        <w:t>v</w:t>
      </w:r>
      <w:r w:rsidR="00922E6A" w:rsidRPr="00A11158">
        <w:rPr>
          <w:color w:val="000000"/>
          <w:sz w:val="18"/>
          <w:szCs w:val="18"/>
        </w:rPr>
        <w:t>ol.</w:t>
      </w:r>
      <w:r>
        <w:rPr>
          <w:color w:val="000000"/>
          <w:sz w:val="18"/>
          <w:szCs w:val="18"/>
          <w:lang w:val="en-US"/>
        </w:rPr>
        <w:t xml:space="preserve"> xx, no. xx,</w:t>
      </w:r>
      <w:r w:rsidR="00922E6A" w:rsidRPr="00A11158">
        <w:rPr>
          <w:color w:val="000000"/>
          <w:sz w:val="18"/>
          <w:szCs w:val="18"/>
        </w:rPr>
        <w:t xml:space="preserve"> </w:t>
      </w:r>
      <w:r>
        <w:rPr>
          <w:color w:val="000000"/>
          <w:sz w:val="18"/>
          <w:szCs w:val="18"/>
          <w:lang w:val="en-US"/>
        </w:rPr>
        <w:t>pp</w:t>
      </w:r>
      <w:r w:rsidR="00922E6A" w:rsidRPr="00A11158">
        <w:rPr>
          <w:color w:val="000000"/>
          <w:sz w:val="18"/>
          <w:szCs w:val="18"/>
        </w:rPr>
        <w:t>.</w:t>
      </w:r>
      <w:r>
        <w:rPr>
          <w:color w:val="000000"/>
          <w:sz w:val="18"/>
          <w:szCs w:val="18"/>
          <w:lang w:val="en-US"/>
        </w:rPr>
        <w:t xml:space="preserve"> xx-xx, </w:t>
      </w:r>
      <w:proofErr w:type="spellStart"/>
      <w:r>
        <w:rPr>
          <w:color w:val="000000"/>
          <w:sz w:val="18"/>
          <w:szCs w:val="18"/>
          <w:lang w:val="en-US"/>
        </w:rPr>
        <w:t>tahun</w:t>
      </w:r>
      <w:proofErr w:type="spellEnd"/>
      <w:r>
        <w:rPr>
          <w:color w:val="000000"/>
          <w:sz w:val="18"/>
          <w:szCs w:val="18"/>
          <w:lang w:val="en-US"/>
        </w:rPr>
        <w:t>.</w:t>
      </w:r>
    </w:p>
    <w:p w14:paraId="00000041" w14:textId="0F993BA4" w:rsidR="003B64E3" w:rsidRPr="00A11158" w:rsidRDefault="00F518E4" w:rsidP="00A11158">
      <w:pPr>
        <w:numPr>
          <w:ilvl w:val="0"/>
          <w:numId w:val="8"/>
        </w:numPr>
        <w:pBdr>
          <w:top w:val="nil"/>
          <w:left w:val="nil"/>
          <w:bottom w:val="nil"/>
          <w:right w:val="nil"/>
          <w:between w:val="nil"/>
        </w:pBd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 w:val="left" w:pos="360"/>
        </w:tabs>
        <w:spacing w:line="240" w:lineRule="auto"/>
        <w:ind w:leftChars="0" w:left="425" w:hangingChars="236" w:hanging="425"/>
        <w:jc w:val="both"/>
        <w:rPr>
          <w:color w:val="000000"/>
          <w:sz w:val="18"/>
          <w:szCs w:val="18"/>
        </w:rPr>
      </w:pPr>
      <w:r>
        <w:rPr>
          <w:color w:val="000000"/>
          <w:sz w:val="18"/>
          <w:szCs w:val="18"/>
          <w:lang w:val="en-US"/>
        </w:rPr>
        <w:t xml:space="preserve">D. </w:t>
      </w:r>
      <w:r w:rsidR="00922E6A" w:rsidRPr="00A11158">
        <w:rPr>
          <w:color w:val="000000"/>
          <w:sz w:val="18"/>
          <w:szCs w:val="18"/>
        </w:rPr>
        <w:t>Casadei,</w:t>
      </w:r>
      <w:r>
        <w:rPr>
          <w:color w:val="000000"/>
          <w:sz w:val="18"/>
          <w:szCs w:val="18"/>
          <w:lang w:val="en-US"/>
        </w:rPr>
        <w:t xml:space="preserve"> G.</w:t>
      </w:r>
      <w:r w:rsidR="00922E6A" w:rsidRPr="00A11158">
        <w:rPr>
          <w:color w:val="000000"/>
          <w:sz w:val="18"/>
          <w:szCs w:val="18"/>
        </w:rPr>
        <w:t xml:space="preserve"> Serra</w:t>
      </w:r>
      <w:r>
        <w:rPr>
          <w:color w:val="000000"/>
          <w:sz w:val="18"/>
          <w:szCs w:val="18"/>
          <w:lang w:val="en-US"/>
        </w:rPr>
        <w:t xml:space="preserve"> and K.</w:t>
      </w:r>
      <w:r w:rsidR="00922E6A" w:rsidRPr="00A11158">
        <w:rPr>
          <w:color w:val="000000"/>
          <w:sz w:val="18"/>
          <w:szCs w:val="18"/>
        </w:rPr>
        <w:t xml:space="preserve"> Tani</w:t>
      </w:r>
      <w:r>
        <w:rPr>
          <w:color w:val="000000"/>
          <w:sz w:val="18"/>
          <w:szCs w:val="18"/>
          <w:lang w:val="en-US"/>
        </w:rPr>
        <w:t>,</w:t>
      </w:r>
      <w:r w:rsidR="00922E6A" w:rsidRPr="00A11158">
        <w:rPr>
          <w:color w:val="000000"/>
          <w:sz w:val="18"/>
          <w:szCs w:val="18"/>
        </w:rPr>
        <w:t xml:space="preserve"> </w:t>
      </w:r>
      <w:r>
        <w:rPr>
          <w:color w:val="000000"/>
          <w:sz w:val="18"/>
          <w:szCs w:val="18"/>
          <w:lang w:val="en-US"/>
        </w:rPr>
        <w:t>“</w:t>
      </w:r>
      <w:r w:rsidR="00922E6A" w:rsidRPr="00A11158">
        <w:rPr>
          <w:color w:val="000000"/>
          <w:sz w:val="18"/>
          <w:szCs w:val="18"/>
        </w:rPr>
        <w:t>Implementation of a Direct Control Algorithm for Induction Motors Based on Discrete Space Vector Modulation</w:t>
      </w:r>
      <w:r>
        <w:rPr>
          <w:color w:val="000000"/>
          <w:sz w:val="18"/>
          <w:szCs w:val="18"/>
          <w:lang w:val="en-US"/>
        </w:rPr>
        <w:t>,”</w:t>
      </w:r>
      <w:r w:rsidR="00922E6A" w:rsidRPr="00A11158">
        <w:rPr>
          <w:color w:val="000000"/>
          <w:sz w:val="18"/>
          <w:szCs w:val="18"/>
        </w:rPr>
        <w:t xml:space="preserve"> </w:t>
      </w:r>
      <w:r w:rsidR="00922E6A" w:rsidRPr="00A11158">
        <w:rPr>
          <w:i/>
          <w:color w:val="000000"/>
          <w:sz w:val="18"/>
          <w:szCs w:val="18"/>
        </w:rPr>
        <w:t>IEEE Transactions on Power Electronics</w:t>
      </w:r>
      <w:r>
        <w:rPr>
          <w:color w:val="000000"/>
          <w:sz w:val="18"/>
          <w:szCs w:val="18"/>
          <w:lang w:val="en-US"/>
        </w:rPr>
        <w:t>,</w:t>
      </w:r>
      <w:r w:rsidR="00922E6A" w:rsidRPr="00A11158">
        <w:rPr>
          <w:color w:val="000000"/>
          <w:sz w:val="18"/>
          <w:szCs w:val="18"/>
        </w:rPr>
        <w:t xml:space="preserve"> </w:t>
      </w:r>
      <w:r w:rsidR="009A784A">
        <w:rPr>
          <w:color w:val="000000"/>
          <w:sz w:val="18"/>
          <w:szCs w:val="18"/>
          <w:lang w:val="en-US"/>
        </w:rPr>
        <w:t xml:space="preserve">vol. </w:t>
      </w:r>
      <w:r w:rsidR="00922E6A" w:rsidRPr="00A11158">
        <w:rPr>
          <w:color w:val="000000"/>
          <w:sz w:val="18"/>
          <w:szCs w:val="18"/>
        </w:rPr>
        <w:t>15</w:t>
      </w:r>
      <w:r w:rsidR="009A784A">
        <w:rPr>
          <w:color w:val="000000"/>
          <w:sz w:val="18"/>
          <w:szCs w:val="18"/>
          <w:lang w:val="en-US"/>
        </w:rPr>
        <w:t xml:space="preserve">, no. </w:t>
      </w:r>
      <w:r w:rsidR="00922E6A" w:rsidRPr="00A11158">
        <w:rPr>
          <w:color w:val="000000"/>
          <w:sz w:val="18"/>
          <w:szCs w:val="18"/>
        </w:rPr>
        <w:t>4</w:t>
      </w:r>
      <w:r w:rsidR="009A784A">
        <w:rPr>
          <w:color w:val="000000"/>
          <w:sz w:val="18"/>
          <w:szCs w:val="18"/>
          <w:lang w:val="en-US"/>
        </w:rPr>
        <w:t>,</w:t>
      </w:r>
      <w:r w:rsidR="00922E6A" w:rsidRPr="00A11158">
        <w:rPr>
          <w:color w:val="000000"/>
          <w:sz w:val="18"/>
          <w:szCs w:val="18"/>
        </w:rPr>
        <w:t xml:space="preserve"> </w:t>
      </w:r>
      <w:r w:rsidR="009A784A">
        <w:rPr>
          <w:color w:val="000000"/>
          <w:sz w:val="18"/>
          <w:szCs w:val="18"/>
          <w:lang w:val="en-US"/>
        </w:rPr>
        <w:t xml:space="preserve">pp. </w:t>
      </w:r>
      <w:r w:rsidR="00922E6A" w:rsidRPr="00A11158">
        <w:rPr>
          <w:color w:val="000000"/>
          <w:sz w:val="18"/>
          <w:szCs w:val="18"/>
        </w:rPr>
        <w:t>769-777</w:t>
      </w:r>
      <w:r w:rsidR="009A784A">
        <w:rPr>
          <w:color w:val="000000"/>
          <w:sz w:val="18"/>
          <w:szCs w:val="18"/>
          <w:lang w:val="en-US"/>
        </w:rPr>
        <w:t xml:space="preserve">, </w:t>
      </w:r>
      <w:r w:rsidR="009A784A" w:rsidRPr="00A11158">
        <w:rPr>
          <w:color w:val="000000"/>
          <w:sz w:val="18"/>
          <w:szCs w:val="18"/>
        </w:rPr>
        <w:t>2007</w:t>
      </w:r>
      <w:r w:rsidR="009A784A">
        <w:rPr>
          <w:color w:val="000000"/>
          <w:sz w:val="18"/>
          <w:szCs w:val="18"/>
          <w:lang w:val="en-US"/>
        </w:rPr>
        <w:t>.</w:t>
      </w:r>
      <w:r w:rsidR="00922E6A" w:rsidRPr="00A11158">
        <w:rPr>
          <w:color w:val="000000"/>
          <w:sz w:val="18"/>
          <w:szCs w:val="18"/>
        </w:rPr>
        <w:t xml:space="preserve"> (</w:t>
      </w:r>
      <w:r w:rsidR="00922E6A" w:rsidRPr="00A11158">
        <w:rPr>
          <w:i/>
          <w:color w:val="000000"/>
          <w:sz w:val="18"/>
          <w:szCs w:val="18"/>
        </w:rPr>
        <w:t>in this case Vol.15, Issues 4, and page 769-777</w:t>
      </w:r>
      <w:r w:rsidR="00922E6A" w:rsidRPr="00A11158">
        <w:rPr>
          <w:color w:val="000000"/>
          <w:sz w:val="18"/>
          <w:szCs w:val="18"/>
        </w:rPr>
        <w:t>)</w:t>
      </w:r>
    </w:p>
    <w:p w14:paraId="00000042" w14:textId="77777777" w:rsidR="003B64E3" w:rsidRDefault="003B64E3">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0" w:hanging="2"/>
        <w:rPr>
          <w:color w:val="000000"/>
        </w:rPr>
      </w:pPr>
    </w:p>
    <w:p w14:paraId="00000043" w14:textId="77777777" w:rsidR="003B64E3" w:rsidRDefault="00922E6A">
      <w:pPr>
        <w:ind w:left="0" w:hanging="2"/>
        <w:jc w:val="both"/>
        <w:rPr>
          <w:color w:val="000000"/>
        </w:rPr>
      </w:pPr>
      <w:r>
        <w:rPr>
          <w:b/>
          <w:color w:val="000000"/>
        </w:rPr>
        <w:t>Proceeding:</w:t>
      </w:r>
    </w:p>
    <w:p w14:paraId="00000044" w14:textId="77777777" w:rsidR="003B64E3" w:rsidRDefault="00922E6A">
      <w:pPr>
        <w:ind w:left="0" w:hanging="2"/>
        <w:jc w:val="both"/>
        <w:rPr>
          <w:color w:val="000000"/>
        </w:rPr>
      </w:pPr>
      <w:r>
        <w:rPr>
          <w:color w:val="000000"/>
        </w:rPr>
        <w:t>Jika prosiding terdiri dari beberapa volume</w:t>
      </w:r>
    </w:p>
    <w:p w14:paraId="00000045" w14:textId="13074DB4" w:rsidR="003B64E3" w:rsidRPr="00A11158" w:rsidRDefault="001C3ECA" w:rsidP="00A11158">
      <w:pPr>
        <w:numPr>
          <w:ilvl w:val="0"/>
          <w:numId w:val="4"/>
        </w:numPr>
        <w:pBdr>
          <w:top w:val="nil"/>
          <w:left w:val="nil"/>
          <w:bottom w:val="nil"/>
          <w:right w:val="nil"/>
          <w:between w:val="nil"/>
        </w:pBdr>
        <w:tabs>
          <w:tab w:val="left" w:pos="426"/>
        </w:tabs>
        <w:spacing w:line="240" w:lineRule="auto"/>
        <w:ind w:left="425" w:hangingChars="237" w:hanging="427"/>
        <w:jc w:val="both"/>
        <w:rPr>
          <w:color w:val="000000"/>
          <w:sz w:val="18"/>
          <w:szCs w:val="18"/>
        </w:rPr>
      </w:pPr>
      <w:r>
        <w:rPr>
          <w:color w:val="000000"/>
          <w:sz w:val="18"/>
          <w:szCs w:val="18"/>
          <w:lang w:val="en-US"/>
        </w:rPr>
        <w:t xml:space="preserve">A. </w:t>
      </w:r>
      <w:r w:rsidR="00922E6A" w:rsidRPr="00A11158">
        <w:rPr>
          <w:color w:val="000000"/>
          <w:sz w:val="18"/>
          <w:szCs w:val="18"/>
        </w:rPr>
        <w:t>Author</w:t>
      </w:r>
      <w:r>
        <w:rPr>
          <w:color w:val="000000"/>
          <w:sz w:val="18"/>
          <w:szCs w:val="18"/>
          <w:lang w:val="en-US"/>
        </w:rPr>
        <w:t xml:space="preserve"> and B.</w:t>
      </w:r>
      <w:r w:rsidR="00922E6A" w:rsidRPr="00A11158">
        <w:rPr>
          <w:color w:val="000000"/>
          <w:sz w:val="18"/>
          <w:szCs w:val="18"/>
        </w:rPr>
        <w:t xml:space="preserve"> Author</w:t>
      </w:r>
      <w:r>
        <w:rPr>
          <w:color w:val="000000"/>
          <w:sz w:val="18"/>
          <w:szCs w:val="18"/>
          <w:lang w:val="en-US"/>
        </w:rPr>
        <w:t>,</w:t>
      </w:r>
      <w:r w:rsidR="00922E6A" w:rsidRPr="00A11158">
        <w:rPr>
          <w:color w:val="000000"/>
          <w:sz w:val="18"/>
          <w:szCs w:val="18"/>
        </w:rPr>
        <w:t xml:space="preserve"> </w:t>
      </w:r>
      <w:r w:rsidR="00922E6A" w:rsidRPr="00A11158">
        <w:rPr>
          <w:i/>
          <w:color w:val="000000"/>
          <w:sz w:val="18"/>
          <w:szCs w:val="18"/>
        </w:rPr>
        <w:t>Title of Manuscript</w:t>
      </w:r>
      <w:r>
        <w:rPr>
          <w:color w:val="000000"/>
          <w:sz w:val="18"/>
          <w:szCs w:val="18"/>
          <w:lang w:val="en-US"/>
        </w:rPr>
        <w:t>,</w:t>
      </w:r>
      <w:r w:rsidR="00922E6A" w:rsidRPr="00A11158">
        <w:rPr>
          <w:color w:val="000000"/>
          <w:sz w:val="18"/>
          <w:szCs w:val="18"/>
        </w:rPr>
        <w:t xml:space="preserve"> Name of Conference of Seminar</w:t>
      </w:r>
      <w:r>
        <w:rPr>
          <w:color w:val="000000"/>
          <w:sz w:val="18"/>
          <w:szCs w:val="18"/>
          <w:lang w:val="en-US"/>
        </w:rPr>
        <w:t>,</w:t>
      </w:r>
      <w:r w:rsidR="00922E6A" w:rsidRPr="00A11158">
        <w:rPr>
          <w:color w:val="000000"/>
          <w:sz w:val="18"/>
          <w:szCs w:val="18"/>
        </w:rPr>
        <w:t xml:space="preserve"> City</w:t>
      </w:r>
      <w:r>
        <w:rPr>
          <w:color w:val="000000"/>
          <w:sz w:val="18"/>
          <w:szCs w:val="18"/>
          <w:lang w:val="en-US"/>
        </w:rPr>
        <w:t>,</w:t>
      </w:r>
      <w:r w:rsidR="00922E6A" w:rsidRPr="00A11158">
        <w:rPr>
          <w:color w:val="000000"/>
          <w:sz w:val="18"/>
          <w:szCs w:val="18"/>
        </w:rPr>
        <w:t xml:space="preserve"> Year</w:t>
      </w:r>
      <w:r>
        <w:rPr>
          <w:color w:val="000000"/>
          <w:sz w:val="18"/>
          <w:szCs w:val="18"/>
          <w:lang w:val="en-US"/>
        </w:rPr>
        <w:t>,</w:t>
      </w:r>
      <w:r w:rsidR="00922E6A" w:rsidRPr="00A11158">
        <w:rPr>
          <w:color w:val="000000"/>
          <w:sz w:val="18"/>
          <w:szCs w:val="18"/>
        </w:rPr>
        <w:t xml:space="preserve"> volume</w:t>
      </w:r>
      <w:r>
        <w:rPr>
          <w:color w:val="000000"/>
          <w:sz w:val="18"/>
          <w:szCs w:val="18"/>
          <w:lang w:val="en-US"/>
        </w:rPr>
        <w:t>,</w:t>
      </w:r>
      <w:r w:rsidR="00922E6A" w:rsidRPr="00A11158">
        <w:rPr>
          <w:color w:val="000000"/>
          <w:sz w:val="18"/>
          <w:szCs w:val="18"/>
        </w:rPr>
        <w:t xml:space="preserve"> pages</w:t>
      </w:r>
      <w:r>
        <w:rPr>
          <w:color w:val="000000"/>
          <w:sz w:val="18"/>
          <w:szCs w:val="18"/>
          <w:lang w:val="en-US"/>
        </w:rPr>
        <w:t>.</w:t>
      </w:r>
    </w:p>
    <w:p w14:paraId="00000046" w14:textId="489C4A0A" w:rsidR="003B64E3" w:rsidRPr="00A11158" w:rsidRDefault="001C3ECA" w:rsidP="00A11158">
      <w:pPr>
        <w:numPr>
          <w:ilvl w:val="0"/>
          <w:numId w:val="4"/>
        </w:numPr>
        <w:pBdr>
          <w:top w:val="nil"/>
          <w:left w:val="nil"/>
          <w:bottom w:val="nil"/>
          <w:right w:val="nil"/>
          <w:between w:val="nil"/>
        </w:pBdr>
        <w:tabs>
          <w:tab w:val="left" w:pos="540"/>
        </w:tabs>
        <w:spacing w:line="240" w:lineRule="auto"/>
        <w:ind w:left="425" w:hangingChars="237" w:hanging="427"/>
        <w:jc w:val="both"/>
        <w:rPr>
          <w:color w:val="000000"/>
          <w:sz w:val="18"/>
          <w:szCs w:val="18"/>
        </w:rPr>
      </w:pPr>
      <w:r>
        <w:rPr>
          <w:color w:val="000000"/>
          <w:sz w:val="18"/>
          <w:szCs w:val="18"/>
          <w:lang w:val="en-US"/>
        </w:rPr>
        <w:t xml:space="preserve">C. </w:t>
      </w:r>
      <w:r w:rsidR="00922E6A" w:rsidRPr="00A11158">
        <w:rPr>
          <w:color w:val="000000"/>
          <w:sz w:val="18"/>
          <w:szCs w:val="18"/>
        </w:rPr>
        <w:t>Calero,</w:t>
      </w:r>
      <w:r>
        <w:rPr>
          <w:color w:val="000000"/>
          <w:sz w:val="18"/>
          <w:szCs w:val="18"/>
          <w:lang w:val="en-US"/>
        </w:rPr>
        <w:t xml:space="preserve"> M.</w:t>
      </w:r>
      <w:r w:rsidR="00922E6A" w:rsidRPr="00A11158">
        <w:rPr>
          <w:color w:val="000000"/>
          <w:sz w:val="18"/>
          <w:szCs w:val="18"/>
        </w:rPr>
        <w:t xml:space="preserve"> Piatiini,</w:t>
      </w:r>
      <w:r>
        <w:rPr>
          <w:color w:val="000000"/>
          <w:sz w:val="18"/>
          <w:szCs w:val="18"/>
          <w:lang w:val="en-US"/>
        </w:rPr>
        <w:t xml:space="preserve"> C.</w:t>
      </w:r>
      <w:r w:rsidR="00922E6A" w:rsidRPr="00A11158">
        <w:rPr>
          <w:color w:val="000000"/>
          <w:sz w:val="18"/>
          <w:szCs w:val="18"/>
        </w:rPr>
        <w:t xml:space="preserve"> Pascual,</w:t>
      </w:r>
      <w:r>
        <w:rPr>
          <w:color w:val="000000"/>
          <w:sz w:val="18"/>
          <w:szCs w:val="18"/>
          <w:lang w:val="en-US"/>
        </w:rPr>
        <w:t xml:space="preserve"> and M. A.</w:t>
      </w:r>
      <w:r w:rsidR="00922E6A" w:rsidRPr="00A11158">
        <w:rPr>
          <w:color w:val="000000"/>
          <w:sz w:val="18"/>
          <w:szCs w:val="18"/>
        </w:rPr>
        <w:t xml:space="preserve"> Serrano</w:t>
      </w:r>
      <w:r>
        <w:rPr>
          <w:color w:val="000000"/>
          <w:sz w:val="18"/>
          <w:szCs w:val="18"/>
          <w:lang w:val="en-US"/>
        </w:rPr>
        <w:t>,</w:t>
      </w:r>
      <w:r w:rsidR="00922E6A" w:rsidRPr="00A11158">
        <w:rPr>
          <w:color w:val="000000"/>
          <w:sz w:val="18"/>
          <w:szCs w:val="18"/>
        </w:rPr>
        <w:t xml:space="preserve"> </w:t>
      </w:r>
      <w:r w:rsidR="00922E6A" w:rsidRPr="00A11158">
        <w:rPr>
          <w:i/>
          <w:color w:val="000000"/>
          <w:sz w:val="18"/>
          <w:szCs w:val="18"/>
        </w:rPr>
        <w:t>Towards Data Warehouse Quality Metrics</w:t>
      </w:r>
      <w:r>
        <w:rPr>
          <w:color w:val="000000"/>
          <w:sz w:val="18"/>
          <w:szCs w:val="18"/>
          <w:lang w:val="en-US"/>
        </w:rPr>
        <w:t>,</w:t>
      </w:r>
      <w:r w:rsidR="00922E6A" w:rsidRPr="00A11158">
        <w:rPr>
          <w:color w:val="000000"/>
          <w:sz w:val="18"/>
          <w:szCs w:val="18"/>
        </w:rPr>
        <w:t xml:space="preserve"> Proceedings of the 3rd Intl. Workshop on Design and Management of Data Warehouses (DMDW)</w:t>
      </w:r>
      <w:r>
        <w:rPr>
          <w:color w:val="000000"/>
          <w:sz w:val="18"/>
          <w:szCs w:val="18"/>
          <w:lang w:val="en-US"/>
        </w:rPr>
        <w:t>,</w:t>
      </w:r>
      <w:r w:rsidR="00922E6A" w:rsidRPr="00A11158">
        <w:rPr>
          <w:color w:val="000000"/>
          <w:sz w:val="18"/>
          <w:szCs w:val="18"/>
        </w:rPr>
        <w:t xml:space="preserve"> Interlaken</w:t>
      </w:r>
      <w:r>
        <w:rPr>
          <w:color w:val="000000"/>
          <w:sz w:val="18"/>
          <w:szCs w:val="18"/>
          <w:lang w:val="en-US"/>
        </w:rPr>
        <w:t>,</w:t>
      </w:r>
      <w:r w:rsidR="00922E6A" w:rsidRPr="00A11158">
        <w:rPr>
          <w:color w:val="000000"/>
          <w:sz w:val="18"/>
          <w:szCs w:val="18"/>
        </w:rPr>
        <w:t xml:space="preserve"> 2009</w:t>
      </w:r>
      <w:r>
        <w:rPr>
          <w:color w:val="000000"/>
          <w:sz w:val="18"/>
          <w:szCs w:val="18"/>
          <w:lang w:val="en-US"/>
        </w:rPr>
        <w:t>, vol.</w:t>
      </w:r>
      <w:r w:rsidR="00922E6A" w:rsidRPr="00A11158">
        <w:rPr>
          <w:color w:val="000000"/>
          <w:sz w:val="18"/>
          <w:szCs w:val="18"/>
        </w:rPr>
        <w:t xml:space="preserve"> 39</w:t>
      </w:r>
      <w:r>
        <w:rPr>
          <w:color w:val="000000"/>
          <w:sz w:val="18"/>
          <w:szCs w:val="18"/>
          <w:lang w:val="en-US"/>
        </w:rPr>
        <w:t>, pp.</w:t>
      </w:r>
      <w:r w:rsidR="00922E6A" w:rsidRPr="00A11158">
        <w:rPr>
          <w:color w:val="000000"/>
          <w:sz w:val="18"/>
          <w:szCs w:val="18"/>
        </w:rPr>
        <w:t xml:space="preserve"> 2-11. (</w:t>
      </w:r>
      <w:r w:rsidR="00922E6A" w:rsidRPr="00A11158">
        <w:rPr>
          <w:i/>
          <w:color w:val="000000"/>
          <w:sz w:val="18"/>
          <w:szCs w:val="18"/>
        </w:rPr>
        <w:t>in this case, city: Interlaken, year: 2009, Vol.39, page: 2-11</w:t>
      </w:r>
      <w:r w:rsidR="00922E6A" w:rsidRPr="00A11158">
        <w:rPr>
          <w:color w:val="000000"/>
          <w:sz w:val="18"/>
          <w:szCs w:val="18"/>
        </w:rPr>
        <w:t>)</w:t>
      </w:r>
    </w:p>
    <w:p w14:paraId="00000047" w14:textId="77777777" w:rsidR="003B64E3" w:rsidRPr="00A11158" w:rsidRDefault="003B64E3">
      <w:pPr>
        <w:pBdr>
          <w:top w:val="nil"/>
          <w:left w:val="nil"/>
          <w:bottom w:val="nil"/>
          <w:right w:val="nil"/>
          <w:between w:val="nil"/>
        </w:pBdr>
        <w:tabs>
          <w:tab w:val="left" w:pos="360"/>
          <w:tab w:val="left" w:pos="360"/>
        </w:tabs>
        <w:spacing w:line="240" w:lineRule="auto"/>
        <w:ind w:left="0" w:hanging="2"/>
        <w:jc w:val="both"/>
        <w:rPr>
          <w:color w:val="000000"/>
          <w:sz w:val="18"/>
          <w:szCs w:val="18"/>
        </w:rPr>
      </w:pPr>
    </w:p>
    <w:p w14:paraId="00000048" w14:textId="77777777" w:rsidR="003B64E3" w:rsidRDefault="00922E6A">
      <w:pPr>
        <w:ind w:left="0" w:hanging="2"/>
        <w:jc w:val="both"/>
        <w:rPr>
          <w:color w:val="000000"/>
        </w:rPr>
      </w:pPr>
      <w:r>
        <w:rPr>
          <w:color w:val="000000"/>
        </w:rPr>
        <w:t>Jika prosiding hanya satu volume</w:t>
      </w:r>
    </w:p>
    <w:p w14:paraId="00000049" w14:textId="7128B915" w:rsidR="003B64E3" w:rsidRPr="00A11158" w:rsidRDefault="007D38F5" w:rsidP="00A11158">
      <w:pPr>
        <w:numPr>
          <w:ilvl w:val="0"/>
          <w:numId w:val="4"/>
        </w:numPr>
        <w:pBdr>
          <w:top w:val="nil"/>
          <w:left w:val="nil"/>
          <w:bottom w:val="nil"/>
          <w:right w:val="nil"/>
          <w:between w:val="nil"/>
        </w:pBdr>
        <w:tabs>
          <w:tab w:val="left" w:pos="426"/>
        </w:tabs>
        <w:spacing w:line="240" w:lineRule="auto"/>
        <w:ind w:leftChars="0" w:left="425" w:hangingChars="236" w:hanging="425"/>
        <w:jc w:val="both"/>
        <w:rPr>
          <w:color w:val="000000"/>
          <w:sz w:val="18"/>
          <w:szCs w:val="18"/>
        </w:rPr>
      </w:pPr>
      <w:r>
        <w:rPr>
          <w:color w:val="000000"/>
          <w:sz w:val="18"/>
          <w:szCs w:val="18"/>
          <w:lang w:val="en-US"/>
        </w:rPr>
        <w:t xml:space="preserve">A. </w:t>
      </w:r>
      <w:r w:rsidR="00922E6A" w:rsidRPr="00A11158">
        <w:rPr>
          <w:color w:val="000000"/>
          <w:sz w:val="18"/>
          <w:szCs w:val="18"/>
        </w:rPr>
        <w:t>Author</w:t>
      </w:r>
      <w:r>
        <w:rPr>
          <w:color w:val="000000"/>
          <w:sz w:val="18"/>
          <w:szCs w:val="18"/>
          <w:lang w:val="en-US"/>
        </w:rPr>
        <w:t xml:space="preserve"> and B.</w:t>
      </w:r>
      <w:r w:rsidR="00922E6A" w:rsidRPr="00A11158">
        <w:rPr>
          <w:color w:val="000000"/>
          <w:sz w:val="18"/>
          <w:szCs w:val="18"/>
        </w:rPr>
        <w:t xml:space="preserve"> Author</w:t>
      </w:r>
      <w:r>
        <w:rPr>
          <w:color w:val="000000"/>
          <w:sz w:val="18"/>
          <w:szCs w:val="18"/>
          <w:lang w:val="en-US"/>
        </w:rPr>
        <w:t>,</w:t>
      </w:r>
      <w:r w:rsidR="00922E6A" w:rsidRPr="00A11158">
        <w:rPr>
          <w:color w:val="000000"/>
          <w:sz w:val="18"/>
          <w:szCs w:val="18"/>
        </w:rPr>
        <w:t xml:space="preserve"> </w:t>
      </w:r>
      <w:r w:rsidR="00922E6A" w:rsidRPr="00A11158">
        <w:rPr>
          <w:i/>
          <w:color w:val="000000"/>
          <w:sz w:val="18"/>
          <w:szCs w:val="18"/>
        </w:rPr>
        <w:t>Title of Manuscript</w:t>
      </w:r>
      <w:r>
        <w:rPr>
          <w:color w:val="000000"/>
          <w:sz w:val="18"/>
          <w:szCs w:val="18"/>
          <w:lang w:val="en-US"/>
        </w:rPr>
        <w:t>,</w:t>
      </w:r>
      <w:r w:rsidR="00922E6A" w:rsidRPr="00A11158">
        <w:rPr>
          <w:color w:val="000000"/>
          <w:sz w:val="18"/>
          <w:szCs w:val="18"/>
        </w:rPr>
        <w:t xml:space="preserve"> Name of Conference or Seminar</w:t>
      </w:r>
      <w:r>
        <w:rPr>
          <w:color w:val="000000"/>
          <w:sz w:val="18"/>
          <w:szCs w:val="18"/>
          <w:lang w:val="en-US"/>
        </w:rPr>
        <w:t>,</w:t>
      </w:r>
      <w:r w:rsidR="00922E6A" w:rsidRPr="00A11158">
        <w:rPr>
          <w:color w:val="000000"/>
          <w:sz w:val="18"/>
          <w:szCs w:val="18"/>
        </w:rPr>
        <w:t xml:space="preserve"> City</w:t>
      </w:r>
      <w:r>
        <w:rPr>
          <w:color w:val="000000"/>
          <w:sz w:val="18"/>
          <w:szCs w:val="18"/>
          <w:lang w:val="en-US"/>
        </w:rPr>
        <w:t>.</w:t>
      </w:r>
      <w:r w:rsidR="00922E6A" w:rsidRPr="00A11158">
        <w:rPr>
          <w:color w:val="000000"/>
          <w:sz w:val="18"/>
          <w:szCs w:val="18"/>
        </w:rPr>
        <w:t xml:space="preserve"> </w:t>
      </w:r>
      <w:r w:rsidRPr="00A11158">
        <w:rPr>
          <w:color w:val="000000"/>
          <w:sz w:val="18"/>
          <w:szCs w:val="18"/>
        </w:rPr>
        <w:t>Y</w:t>
      </w:r>
      <w:r w:rsidR="00922E6A" w:rsidRPr="00A11158">
        <w:rPr>
          <w:color w:val="000000"/>
          <w:sz w:val="18"/>
          <w:szCs w:val="18"/>
        </w:rPr>
        <w:t>ear</w:t>
      </w:r>
      <w:r>
        <w:rPr>
          <w:color w:val="000000"/>
          <w:sz w:val="18"/>
          <w:szCs w:val="18"/>
          <w:lang w:val="en-US"/>
        </w:rPr>
        <w:t>,</w:t>
      </w:r>
      <w:r w:rsidR="00922E6A" w:rsidRPr="00A11158">
        <w:rPr>
          <w:color w:val="000000"/>
          <w:sz w:val="18"/>
          <w:szCs w:val="18"/>
        </w:rPr>
        <w:t xml:space="preserve"> pages.</w:t>
      </w:r>
    </w:p>
    <w:p w14:paraId="0000004A" w14:textId="715CAD1C" w:rsidR="003B64E3" w:rsidRPr="00A11158" w:rsidRDefault="007D38F5" w:rsidP="00A11158">
      <w:pPr>
        <w:numPr>
          <w:ilvl w:val="0"/>
          <w:numId w:val="4"/>
        </w:numPr>
        <w:pBdr>
          <w:top w:val="nil"/>
          <w:left w:val="nil"/>
          <w:bottom w:val="nil"/>
          <w:right w:val="nil"/>
          <w:between w:val="nil"/>
        </w:pBdr>
        <w:tabs>
          <w:tab w:val="left" w:pos="426"/>
        </w:tabs>
        <w:spacing w:line="240" w:lineRule="auto"/>
        <w:ind w:leftChars="0" w:left="425" w:hangingChars="236" w:hanging="425"/>
        <w:jc w:val="both"/>
        <w:rPr>
          <w:color w:val="000000"/>
          <w:sz w:val="18"/>
          <w:szCs w:val="18"/>
        </w:rPr>
      </w:pPr>
      <w:r>
        <w:rPr>
          <w:color w:val="000000"/>
          <w:sz w:val="18"/>
          <w:szCs w:val="18"/>
          <w:lang w:val="en-US"/>
        </w:rPr>
        <w:t xml:space="preserve">L. </w:t>
      </w:r>
      <w:r w:rsidR="00922E6A" w:rsidRPr="00A11158">
        <w:rPr>
          <w:color w:val="000000"/>
          <w:sz w:val="18"/>
          <w:szCs w:val="18"/>
        </w:rPr>
        <w:t xml:space="preserve">Yamin </w:t>
      </w:r>
      <w:r>
        <w:rPr>
          <w:color w:val="000000"/>
          <w:sz w:val="18"/>
          <w:szCs w:val="18"/>
          <w:lang w:val="en-US"/>
        </w:rPr>
        <w:t>and C.</w:t>
      </w:r>
      <w:r w:rsidR="00922E6A" w:rsidRPr="00A11158">
        <w:rPr>
          <w:color w:val="000000"/>
          <w:sz w:val="18"/>
          <w:szCs w:val="18"/>
        </w:rPr>
        <w:t xml:space="preserve"> Wanming</w:t>
      </w:r>
      <w:r>
        <w:rPr>
          <w:color w:val="000000"/>
          <w:sz w:val="18"/>
          <w:szCs w:val="18"/>
          <w:lang w:val="en-US"/>
        </w:rPr>
        <w:t>,</w:t>
      </w:r>
      <w:r w:rsidR="00922E6A" w:rsidRPr="00A11158">
        <w:rPr>
          <w:color w:val="000000"/>
          <w:sz w:val="18"/>
          <w:szCs w:val="18"/>
        </w:rPr>
        <w:t xml:space="preserve"> </w:t>
      </w:r>
      <w:r w:rsidR="00922E6A" w:rsidRPr="00A11158">
        <w:rPr>
          <w:i/>
          <w:color w:val="000000"/>
          <w:sz w:val="18"/>
          <w:szCs w:val="18"/>
        </w:rPr>
        <w:t>Implementation of Single Precision Floating Point Square Root on FPGAs</w:t>
      </w:r>
      <w:r w:rsidR="00922E6A" w:rsidRPr="00A11158">
        <w:rPr>
          <w:color w:val="000000"/>
          <w:sz w:val="18"/>
          <w:szCs w:val="18"/>
        </w:rPr>
        <w:t>. IEEE Symposium on FPGA for Custom Computing Machines</w:t>
      </w:r>
      <w:r>
        <w:rPr>
          <w:color w:val="000000"/>
          <w:sz w:val="18"/>
          <w:szCs w:val="18"/>
          <w:lang w:val="en-US"/>
        </w:rPr>
        <w:t>,</w:t>
      </w:r>
      <w:r w:rsidR="00922E6A" w:rsidRPr="00A11158">
        <w:rPr>
          <w:color w:val="000000"/>
          <w:sz w:val="18"/>
          <w:szCs w:val="18"/>
        </w:rPr>
        <w:t xml:space="preserve"> Napa</w:t>
      </w:r>
      <w:r>
        <w:rPr>
          <w:color w:val="000000"/>
          <w:sz w:val="18"/>
          <w:szCs w:val="18"/>
          <w:lang w:val="en-US"/>
        </w:rPr>
        <w:t>,</w:t>
      </w:r>
      <w:r w:rsidR="00922E6A" w:rsidRPr="00A11158">
        <w:rPr>
          <w:color w:val="000000"/>
          <w:sz w:val="18"/>
          <w:szCs w:val="18"/>
        </w:rPr>
        <w:t xml:space="preserve"> 2008</w:t>
      </w:r>
      <w:r>
        <w:rPr>
          <w:color w:val="000000"/>
          <w:sz w:val="18"/>
          <w:szCs w:val="18"/>
          <w:lang w:val="en-US"/>
        </w:rPr>
        <w:t>, pp.</w:t>
      </w:r>
      <w:r w:rsidR="00922E6A" w:rsidRPr="00A11158">
        <w:rPr>
          <w:color w:val="000000"/>
          <w:sz w:val="18"/>
          <w:szCs w:val="18"/>
        </w:rPr>
        <w:t xml:space="preserve"> 226-232.</w:t>
      </w:r>
    </w:p>
    <w:p w14:paraId="0000004B" w14:textId="77777777" w:rsidR="003B64E3" w:rsidRDefault="003B64E3">
      <w:pPr>
        <w:pBdr>
          <w:top w:val="nil"/>
          <w:left w:val="nil"/>
          <w:bottom w:val="nil"/>
          <w:right w:val="nil"/>
          <w:between w:val="nil"/>
        </w:pBdr>
        <w:tabs>
          <w:tab w:val="left" w:pos="360"/>
          <w:tab w:val="left" w:pos="360"/>
        </w:tabs>
        <w:spacing w:line="240" w:lineRule="auto"/>
        <w:ind w:left="0" w:hanging="2"/>
        <w:jc w:val="both"/>
        <w:rPr>
          <w:color w:val="000000"/>
        </w:rPr>
      </w:pPr>
    </w:p>
    <w:p w14:paraId="0000004C" w14:textId="77777777" w:rsidR="003B64E3" w:rsidRDefault="00922E6A">
      <w:pPr>
        <w:ind w:left="0" w:hanging="2"/>
        <w:jc w:val="both"/>
        <w:rPr>
          <w:color w:val="000000"/>
        </w:rPr>
      </w:pPr>
      <w:r>
        <w:rPr>
          <w:b/>
          <w:color w:val="000000"/>
        </w:rPr>
        <w:t>Texbooks:</w:t>
      </w:r>
    </w:p>
    <w:p w14:paraId="0000004D" w14:textId="77777777" w:rsidR="003B64E3" w:rsidRDefault="00922E6A">
      <w:pPr>
        <w:ind w:left="0" w:hanging="2"/>
        <w:jc w:val="both"/>
        <w:rPr>
          <w:color w:val="000000"/>
        </w:rPr>
      </w:pPr>
      <w:bookmarkStart w:id="0" w:name="_heading=h.gjdgxs" w:colFirst="0" w:colLast="0"/>
      <w:bookmarkEnd w:id="0"/>
      <w:r>
        <w:rPr>
          <w:color w:val="000000"/>
        </w:rPr>
        <w:t>If the references are refer to specific page range in a book</w:t>
      </w:r>
    </w:p>
    <w:p w14:paraId="0000004E" w14:textId="4F042079" w:rsidR="003B64E3" w:rsidRPr="00A11158" w:rsidRDefault="00DF3695" w:rsidP="00A11158">
      <w:pPr>
        <w:numPr>
          <w:ilvl w:val="0"/>
          <w:numId w:val="6"/>
        </w:numPr>
        <w:tabs>
          <w:tab w:val="left" w:pos="426"/>
        </w:tabs>
        <w:ind w:leftChars="0" w:left="425" w:hangingChars="236" w:hanging="425"/>
        <w:jc w:val="both"/>
        <w:rPr>
          <w:sz w:val="18"/>
          <w:szCs w:val="18"/>
        </w:rPr>
      </w:pPr>
      <w:r>
        <w:rPr>
          <w:color w:val="000000"/>
          <w:sz w:val="18"/>
          <w:szCs w:val="18"/>
          <w:lang w:val="en-US"/>
        </w:rPr>
        <w:t xml:space="preserve">A. </w:t>
      </w:r>
      <w:r w:rsidR="00922E6A" w:rsidRPr="00A11158">
        <w:rPr>
          <w:color w:val="000000"/>
          <w:sz w:val="18"/>
          <w:szCs w:val="18"/>
        </w:rPr>
        <w:t>Author</w:t>
      </w:r>
      <w:r>
        <w:rPr>
          <w:color w:val="000000"/>
          <w:sz w:val="18"/>
          <w:szCs w:val="18"/>
          <w:lang w:val="en-US"/>
        </w:rPr>
        <w:t xml:space="preserve"> and B.</w:t>
      </w:r>
      <w:r w:rsidR="00922E6A" w:rsidRPr="00A11158">
        <w:rPr>
          <w:color w:val="000000"/>
          <w:sz w:val="18"/>
          <w:szCs w:val="18"/>
        </w:rPr>
        <w:t xml:space="preserve"> Author</w:t>
      </w:r>
      <w:r>
        <w:rPr>
          <w:color w:val="000000"/>
          <w:sz w:val="18"/>
          <w:szCs w:val="18"/>
          <w:lang w:val="en-US"/>
        </w:rPr>
        <w:t>,</w:t>
      </w:r>
      <w:r w:rsidR="00922E6A" w:rsidRPr="00A11158">
        <w:rPr>
          <w:color w:val="000000"/>
          <w:sz w:val="18"/>
          <w:szCs w:val="18"/>
        </w:rPr>
        <w:t xml:space="preserve"> The Title of the Book</w:t>
      </w:r>
      <w:r>
        <w:rPr>
          <w:color w:val="000000"/>
          <w:sz w:val="18"/>
          <w:szCs w:val="18"/>
          <w:lang w:val="en-US"/>
        </w:rPr>
        <w:t>,</w:t>
      </w:r>
      <w:r w:rsidR="00922E6A" w:rsidRPr="00A11158">
        <w:rPr>
          <w:color w:val="000000"/>
          <w:sz w:val="18"/>
          <w:szCs w:val="18"/>
        </w:rPr>
        <w:t xml:space="preserve"> Edition</w:t>
      </w:r>
      <w:r>
        <w:rPr>
          <w:color w:val="000000"/>
          <w:sz w:val="18"/>
          <w:szCs w:val="18"/>
          <w:lang w:val="en-US"/>
        </w:rPr>
        <w:t>,</w:t>
      </w:r>
      <w:r w:rsidR="00922E6A" w:rsidRPr="00A11158">
        <w:rPr>
          <w:color w:val="000000"/>
          <w:sz w:val="18"/>
          <w:szCs w:val="18"/>
        </w:rPr>
        <w:t xml:space="preserve"> City: Publishert</w:t>
      </w:r>
      <w:r>
        <w:rPr>
          <w:color w:val="000000"/>
          <w:sz w:val="18"/>
          <w:szCs w:val="18"/>
          <w:lang w:val="en-US"/>
        </w:rPr>
        <w:t>,</w:t>
      </w:r>
      <w:r w:rsidR="00922E6A" w:rsidRPr="00A11158">
        <w:rPr>
          <w:color w:val="000000"/>
          <w:sz w:val="18"/>
          <w:szCs w:val="18"/>
        </w:rPr>
        <w:t xml:space="preserve"> year</w:t>
      </w:r>
      <w:r>
        <w:rPr>
          <w:color w:val="000000"/>
          <w:sz w:val="18"/>
          <w:szCs w:val="18"/>
          <w:lang w:val="en-US"/>
        </w:rPr>
        <w:t>,</w:t>
      </w:r>
      <w:r w:rsidR="00922E6A" w:rsidRPr="00A11158">
        <w:rPr>
          <w:color w:val="000000"/>
          <w:sz w:val="18"/>
          <w:szCs w:val="18"/>
        </w:rPr>
        <w:t xml:space="preserve"> pages.</w:t>
      </w:r>
    </w:p>
    <w:p w14:paraId="0000004F" w14:textId="2C47FF37" w:rsidR="003B64E3" w:rsidRPr="00A11158" w:rsidRDefault="007D38F5" w:rsidP="00A11158">
      <w:pPr>
        <w:numPr>
          <w:ilvl w:val="0"/>
          <w:numId w:val="6"/>
        </w:numPr>
        <w:tabs>
          <w:tab w:val="left" w:pos="426"/>
        </w:tabs>
        <w:ind w:leftChars="0" w:left="425" w:hangingChars="236" w:hanging="425"/>
        <w:jc w:val="both"/>
        <w:rPr>
          <w:sz w:val="18"/>
          <w:szCs w:val="18"/>
        </w:rPr>
      </w:pPr>
      <w:r>
        <w:rPr>
          <w:color w:val="000000"/>
          <w:sz w:val="18"/>
          <w:szCs w:val="18"/>
          <w:lang w:val="en-US"/>
        </w:rPr>
        <w:t xml:space="preserve">N. </w:t>
      </w:r>
      <w:r w:rsidR="00922E6A" w:rsidRPr="00A11158">
        <w:rPr>
          <w:color w:val="000000"/>
          <w:sz w:val="18"/>
          <w:szCs w:val="18"/>
        </w:rPr>
        <w:t>Mohan,</w:t>
      </w:r>
      <w:r>
        <w:rPr>
          <w:color w:val="000000"/>
          <w:sz w:val="18"/>
          <w:szCs w:val="18"/>
          <w:lang w:val="en-US"/>
        </w:rPr>
        <w:t xml:space="preserve"> T. M.</w:t>
      </w:r>
      <w:r w:rsidR="00922E6A" w:rsidRPr="00A11158">
        <w:rPr>
          <w:color w:val="000000"/>
          <w:sz w:val="18"/>
          <w:szCs w:val="18"/>
        </w:rPr>
        <w:t xml:space="preserve"> Undeland,</w:t>
      </w:r>
      <w:r>
        <w:rPr>
          <w:color w:val="000000"/>
          <w:sz w:val="18"/>
          <w:szCs w:val="18"/>
          <w:lang w:val="en-US"/>
        </w:rPr>
        <w:t xml:space="preserve"> and W. P.</w:t>
      </w:r>
      <w:r w:rsidR="00922E6A" w:rsidRPr="00A11158">
        <w:rPr>
          <w:color w:val="000000"/>
          <w:sz w:val="18"/>
          <w:szCs w:val="18"/>
        </w:rPr>
        <w:t xml:space="preserve"> Robbins</w:t>
      </w:r>
      <w:r>
        <w:rPr>
          <w:color w:val="000000"/>
          <w:sz w:val="18"/>
          <w:szCs w:val="18"/>
          <w:lang w:val="en-US"/>
        </w:rPr>
        <w:t>,</w:t>
      </w:r>
      <w:r w:rsidR="00922E6A" w:rsidRPr="00A11158">
        <w:rPr>
          <w:color w:val="000000"/>
          <w:sz w:val="18"/>
          <w:szCs w:val="18"/>
        </w:rPr>
        <w:t xml:space="preserve"> </w:t>
      </w:r>
      <w:r w:rsidR="00922E6A" w:rsidRPr="00A11158">
        <w:rPr>
          <w:sz w:val="18"/>
          <w:szCs w:val="18"/>
        </w:rPr>
        <w:t>Power Electronics</w:t>
      </w:r>
      <w:r>
        <w:rPr>
          <w:sz w:val="18"/>
          <w:szCs w:val="18"/>
          <w:lang w:val="en-US"/>
        </w:rPr>
        <w:t>,</w:t>
      </w:r>
      <w:r w:rsidR="00922E6A" w:rsidRPr="00A11158">
        <w:rPr>
          <w:sz w:val="18"/>
          <w:szCs w:val="18"/>
        </w:rPr>
        <w:t xml:space="preserve"> New York: John Wiley &amp; Sons</w:t>
      </w:r>
      <w:r>
        <w:rPr>
          <w:sz w:val="18"/>
          <w:szCs w:val="18"/>
          <w:lang w:val="en-US"/>
        </w:rPr>
        <w:t>,</w:t>
      </w:r>
      <w:r w:rsidR="00922E6A" w:rsidRPr="00A11158">
        <w:rPr>
          <w:sz w:val="18"/>
          <w:szCs w:val="18"/>
        </w:rPr>
        <w:t xml:space="preserve"> 2005</w:t>
      </w:r>
      <w:r>
        <w:rPr>
          <w:sz w:val="18"/>
          <w:szCs w:val="18"/>
          <w:lang w:val="en-US"/>
        </w:rPr>
        <w:t>, pp.</w:t>
      </w:r>
      <w:r w:rsidR="00922E6A" w:rsidRPr="00A11158">
        <w:rPr>
          <w:sz w:val="18"/>
          <w:szCs w:val="18"/>
        </w:rPr>
        <w:t xml:space="preserve"> 11-13. </w:t>
      </w:r>
    </w:p>
    <w:p w14:paraId="00000050" w14:textId="42921D40" w:rsidR="003B64E3" w:rsidRPr="00A11158" w:rsidRDefault="00DF3695" w:rsidP="00A11158">
      <w:pPr>
        <w:numPr>
          <w:ilvl w:val="0"/>
          <w:numId w:val="6"/>
        </w:numPr>
        <w:tabs>
          <w:tab w:val="left" w:pos="426"/>
        </w:tabs>
        <w:ind w:leftChars="0" w:left="425" w:hangingChars="236" w:hanging="425"/>
        <w:jc w:val="both"/>
        <w:rPr>
          <w:sz w:val="18"/>
          <w:szCs w:val="18"/>
        </w:rPr>
      </w:pPr>
      <w:r>
        <w:rPr>
          <w:sz w:val="18"/>
          <w:szCs w:val="18"/>
          <w:lang w:val="en-US"/>
        </w:rPr>
        <w:t xml:space="preserve">J. </w:t>
      </w:r>
      <w:r w:rsidR="00922E6A" w:rsidRPr="00A11158">
        <w:rPr>
          <w:sz w:val="18"/>
          <w:szCs w:val="18"/>
        </w:rPr>
        <w:t>Ward</w:t>
      </w:r>
      <w:r>
        <w:rPr>
          <w:sz w:val="18"/>
          <w:szCs w:val="18"/>
          <w:lang w:val="en-US"/>
        </w:rPr>
        <w:t xml:space="preserve"> and J.</w:t>
      </w:r>
      <w:r w:rsidR="00922E6A" w:rsidRPr="00A11158">
        <w:rPr>
          <w:sz w:val="18"/>
          <w:szCs w:val="18"/>
        </w:rPr>
        <w:t xml:space="preserve"> Peppard</w:t>
      </w:r>
      <w:r>
        <w:rPr>
          <w:sz w:val="18"/>
          <w:szCs w:val="18"/>
          <w:lang w:val="en-US"/>
        </w:rPr>
        <w:t>,</w:t>
      </w:r>
      <w:r w:rsidR="00922E6A" w:rsidRPr="00A11158">
        <w:rPr>
          <w:sz w:val="18"/>
          <w:szCs w:val="18"/>
        </w:rPr>
        <w:t xml:space="preserve"> Strategic planning for Information Systems</w:t>
      </w:r>
      <w:r>
        <w:rPr>
          <w:sz w:val="18"/>
          <w:szCs w:val="18"/>
          <w:lang w:val="en-US"/>
        </w:rPr>
        <w:t>,</w:t>
      </w:r>
      <w:r w:rsidR="00922E6A" w:rsidRPr="00A11158">
        <w:rPr>
          <w:sz w:val="18"/>
          <w:szCs w:val="18"/>
        </w:rPr>
        <w:t xml:space="preserve"> Fourth Edition</w:t>
      </w:r>
      <w:r>
        <w:rPr>
          <w:sz w:val="18"/>
          <w:szCs w:val="18"/>
          <w:lang w:val="en-US"/>
        </w:rPr>
        <w:t>,</w:t>
      </w:r>
      <w:r w:rsidR="00922E6A" w:rsidRPr="00A11158">
        <w:rPr>
          <w:sz w:val="18"/>
          <w:szCs w:val="18"/>
        </w:rPr>
        <w:t xml:space="preserve"> West Susse: John Willey &amp; Sons Ltd. 2007</w:t>
      </w:r>
      <w:r>
        <w:rPr>
          <w:sz w:val="18"/>
          <w:szCs w:val="18"/>
          <w:lang w:val="en-US"/>
        </w:rPr>
        <w:t>, pp.</w:t>
      </w:r>
      <w:r w:rsidR="00922E6A" w:rsidRPr="00A11158">
        <w:rPr>
          <w:sz w:val="18"/>
          <w:szCs w:val="18"/>
        </w:rPr>
        <w:t xml:space="preserve"> 102-104. </w:t>
      </w:r>
    </w:p>
    <w:p w14:paraId="00000051" w14:textId="77777777" w:rsidR="003B64E3" w:rsidRDefault="003B64E3">
      <w:pPr>
        <w:tabs>
          <w:tab w:val="left" w:pos="360"/>
        </w:tabs>
        <w:ind w:left="0" w:hanging="2"/>
        <w:jc w:val="both"/>
      </w:pPr>
    </w:p>
    <w:p w14:paraId="00000052" w14:textId="77777777" w:rsidR="003B64E3" w:rsidRDefault="00922E6A">
      <w:pPr>
        <w:ind w:left="0" w:hanging="2"/>
        <w:jc w:val="both"/>
        <w:rPr>
          <w:color w:val="000000"/>
        </w:rPr>
      </w:pPr>
      <w:r>
        <w:rPr>
          <w:color w:val="000000"/>
        </w:rPr>
        <w:t>If the references are refer to some separate pages in a book.</w:t>
      </w:r>
    </w:p>
    <w:p w14:paraId="00000053" w14:textId="1CD14DE5" w:rsidR="003B64E3" w:rsidRPr="00A11158" w:rsidRDefault="00DF3695" w:rsidP="00A11158">
      <w:pPr>
        <w:numPr>
          <w:ilvl w:val="0"/>
          <w:numId w:val="10"/>
        </w:numPr>
        <w:tabs>
          <w:tab w:val="left" w:pos="426"/>
        </w:tabs>
        <w:ind w:leftChars="0" w:left="425" w:hangingChars="236" w:hanging="425"/>
        <w:jc w:val="both"/>
        <w:rPr>
          <w:sz w:val="18"/>
          <w:szCs w:val="18"/>
        </w:rPr>
      </w:pPr>
      <w:r>
        <w:rPr>
          <w:color w:val="000000"/>
          <w:sz w:val="18"/>
          <w:szCs w:val="18"/>
          <w:lang w:val="en-US"/>
        </w:rPr>
        <w:t xml:space="preserve">A. </w:t>
      </w:r>
      <w:r w:rsidR="00922E6A" w:rsidRPr="00A11158">
        <w:rPr>
          <w:color w:val="000000"/>
          <w:sz w:val="18"/>
          <w:szCs w:val="18"/>
        </w:rPr>
        <w:t>Author</w:t>
      </w:r>
      <w:r>
        <w:rPr>
          <w:color w:val="000000"/>
          <w:sz w:val="18"/>
          <w:szCs w:val="18"/>
          <w:lang w:val="en-US"/>
        </w:rPr>
        <w:t xml:space="preserve"> and B.</w:t>
      </w:r>
      <w:r w:rsidR="00922E6A" w:rsidRPr="00A11158">
        <w:rPr>
          <w:color w:val="000000"/>
          <w:sz w:val="18"/>
          <w:szCs w:val="18"/>
        </w:rPr>
        <w:t xml:space="preserve"> Author</w:t>
      </w:r>
      <w:r>
        <w:rPr>
          <w:color w:val="000000"/>
          <w:sz w:val="18"/>
          <w:szCs w:val="18"/>
          <w:lang w:val="en-US"/>
        </w:rPr>
        <w:t>,</w:t>
      </w:r>
      <w:r w:rsidR="00922E6A" w:rsidRPr="00A11158">
        <w:rPr>
          <w:color w:val="000000"/>
          <w:sz w:val="18"/>
          <w:szCs w:val="18"/>
        </w:rPr>
        <w:t xml:space="preserve"> Judul Buku</w:t>
      </w:r>
      <w:r>
        <w:rPr>
          <w:color w:val="000000"/>
          <w:sz w:val="18"/>
          <w:szCs w:val="18"/>
          <w:lang w:val="en-US"/>
        </w:rPr>
        <w:t>,</w:t>
      </w:r>
      <w:r w:rsidR="00922E6A" w:rsidRPr="00A11158">
        <w:rPr>
          <w:color w:val="000000"/>
          <w:sz w:val="18"/>
          <w:szCs w:val="18"/>
        </w:rPr>
        <w:t xml:space="preserve"> City: Publisher</w:t>
      </w:r>
      <w:r>
        <w:rPr>
          <w:color w:val="000000"/>
          <w:sz w:val="18"/>
          <w:szCs w:val="18"/>
          <w:lang w:val="en-US"/>
        </w:rPr>
        <w:t>,</w:t>
      </w:r>
      <w:r w:rsidR="00922E6A" w:rsidRPr="00A11158">
        <w:rPr>
          <w:color w:val="000000"/>
          <w:sz w:val="18"/>
          <w:szCs w:val="18"/>
        </w:rPr>
        <w:t xml:space="preserve"> Year.</w:t>
      </w:r>
    </w:p>
    <w:p w14:paraId="00000054" w14:textId="5D09D94A" w:rsidR="003B64E3" w:rsidRPr="00A11158" w:rsidRDefault="00DF3695" w:rsidP="00A11158">
      <w:pPr>
        <w:numPr>
          <w:ilvl w:val="0"/>
          <w:numId w:val="10"/>
        </w:numPr>
        <w:tabs>
          <w:tab w:val="left" w:pos="426"/>
        </w:tabs>
        <w:ind w:leftChars="0" w:left="425" w:hangingChars="236" w:hanging="425"/>
        <w:jc w:val="both"/>
        <w:rPr>
          <w:sz w:val="18"/>
          <w:szCs w:val="18"/>
        </w:rPr>
      </w:pPr>
      <w:r>
        <w:rPr>
          <w:color w:val="000000"/>
          <w:sz w:val="18"/>
          <w:szCs w:val="18"/>
          <w:lang w:val="en-US"/>
        </w:rPr>
        <w:t xml:space="preserve">N </w:t>
      </w:r>
      <w:r w:rsidR="00922E6A" w:rsidRPr="00A11158">
        <w:rPr>
          <w:color w:val="000000"/>
          <w:sz w:val="18"/>
          <w:szCs w:val="18"/>
        </w:rPr>
        <w:t>Mohan,</w:t>
      </w:r>
      <w:r>
        <w:rPr>
          <w:color w:val="000000"/>
          <w:sz w:val="18"/>
          <w:szCs w:val="18"/>
          <w:lang w:val="en-US"/>
        </w:rPr>
        <w:t xml:space="preserve"> T. M.</w:t>
      </w:r>
      <w:r w:rsidR="00922E6A" w:rsidRPr="00A11158">
        <w:rPr>
          <w:color w:val="000000"/>
          <w:sz w:val="18"/>
          <w:szCs w:val="18"/>
        </w:rPr>
        <w:t xml:space="preserve"> Undeland,</w:t>
      </w:r>
      <w:r>
        <w:rPr>
          <w:color w:val="000000"/>
          <w:sz w:val="18"/>
          <w:szCs w:val="18"/>
          <w:lang w:val="en-US"/>
        </w:rPr>
        <w:t xml:space="preserve"> and W. P.</w:t>
      </w:r>
      <w:r w:rsidR="00922E6A" w:rsidRPr="00A11158">
        <w:rPr>
          <w:color w:val="000000"/>
          <w:sz w:val="18"/>
          <w:szCs w:val="18"/>
        </w:rPr>
        <w:t xml:space="preserve"> Robbins</w:t>
      </w:r>
      <w:r>
        <w:rPr>
          <w:color w:val="000000"/>
          <w:sz w:val="18"/>
          <w:szCs w:val="18"/>
          <w:lang w:val="en-US"/>
        </w:rPr>
        <w:t>,</w:t>
      </w:r>
      <w:r w:rsidR="00922E6A" w:rsidRPr="00A11158">
        <w:rPr>
          <w:color w:val="000000"/>
          <w:sz w:val="18"/>
          <w:szCs w:val="18"/>
        </w:rPr>
        <w:t xml:space="preserve"> </w:t>
      </w:r>
      <w:r w:rsidR="00922E6A" w:rsidRPr="00A11158">
        <w:rPr>
          <w:sz w:val="18"/>
          <w:szCs w:val="18"/>
        </w:rPr>
        <w:t>Power Electronics</w:t>
      </w:r>
      <w:r>
        <w:rPr>
          <w:sz w:val="18"/>
          <w:szCs w:val="18"/>
          <w:lang w:val="en-US"/>
        </w:rPr>
        <w:t>,</w:t>
      </w:r>
      <w:r w:rsidR="00922E6A" w:rsidRPr="00A11158">
        <w:rPr>
          <w:sz w:val="18"/>
          <w:szCs w:val="18"/>
        </w:rPr>
        <w:t xml:space="preserve"> New York: John Wiley &amp; Sons</w:t>
      </w:r>
      <w:r>
        <w:rPr>
          <w:sz w:val="18"/>
          <w:szCs w:val="18"/>
          <w:lang w:val="en-US"/>
        </w:rPr>
        <w:t>,</w:t>
      </w:r>
      <w:r w:rsidR="00922E6A" w:rsidRPr="00A11158">
        <w:rPr>
          <w:sz w:val="18"/>
          <w:szCs w:val="18"/>
        </w:rPr>
        <w:t xml:space="preserve"> 2005.</w:t>
      </w:r>
    </w:p>
    <w:p w14:paraId="00000055" w14:textId="281F67E2" w:rsidR="003B64E3" w:rsidRPr="00A11158" w:rsidRDefault="00DF3695" w:rsidP="00A11158">
      <w:pPr>
        <w:numPr>
          <w:ilvl w:val="0"/>
          <w:numId w:val="10"/>
        </w:numPr>
        <w:tabs>
          <w:tab w:val="left" w:pos="426"/>
        </w:tabs>
        <w:ind w:leftChars="0" w:left="425" w:hangingChars="236" w:hanging="425"/>
        <w:jc w:val="both"/>
        <w:rPr>
          <w:sz w:val="18"/>
          <w:szCs w:val="18"/>
        </w:rPr>
      </w:pPr>
      <w:r>
        <w:rPr>
          <w:sz w:val="18"/>
          <w:szCs w:val="18"/>
          <w:lang w:val="en-US"/>
        </w:rPr>
        <w:t xml:space="preserve">J. </w:t>
      </w:r>
      <w:r w:rsidR="00922E6A" w:rsidRPr="00A11158">
        <w:rPr>
          <w:sz w:val="18"/>
          <w:szCs w:val="18"/>
        </w:rPr>
        <w:t xml:space="preserve">Ward </w:t>
      </w:r>
      <w:r>
        <w:rPr>
          <w:sz w:val="18"/>
          <w:szCs w:val="18"/>
          <w:lang w:val="en-US"/>
        </w:rPr>
        <w:t>and J.</w:t>
      </w:r>
      <w:r w:rsidR="00922E6A" w:rsidRPr="00A11158">
        <w:rPr>
          <w:sz w:val="18"/>
          <w:szCs w:val="18"/>
        </w:rPr>
        <w:t xml:space="preserve"> Peppard</w:t>
      </w:r>
      <w:r>
        <w:rPr>
          <w:sz w:val="18"/>
          <w:szCs w:val="18"/>
          <w:lang w:val="en-US"/>
        </w:rPr>
        <w:t>,</w:t>
      </w:r>
      <w:r w:rsidR="00922E6A" w:rsidRPr="00A11158">
        <w:rPr>
          <w:sz w:val="18"/>
          <w:szCs w:val="18"/>
        </w:rPr>
        <w:t xml:space="preserve"> Strategic planning for Information Systems</w:t>
      </w:r>
      <w:r>
        <w:rPr>
          <w:sz w:val="18"/>
          <w:szCs w:val="18"/>
          <w:lang w:val="en-US"/>
        </w:rPr>
        <w:t>,</w:t>
      </w:r>
      <w:r w:rsidR="00922E6A" w:rsidRPr="00A11158">
        <w:rPr>
          <w:sz w:val="18"/>
          <w:szCs w:val="18"/>
        </w:rPr>
        <w:t xml:space="preserve"> Fourth Edition</w:t>
      </w:r>
      <w:r>
        <w:rPr>
          <w:sz w:val="18"/>
          <w:szCs w:val="18"/>
          <w:lang w:val="en-US"/>
        </w:rPr>
        <w:t>,</w:t>
      </w:r>
      <w:r w:rsidR="00922E6A" w:rsidRPr="00A11158">
        <w:rPr>
          <w:sz w:val="18"/>
          <w:szCs w:val="18"/>
        </w:rPr>
        <w:t xml:space="preserve"> West Susse: John Willey &amp; Sons Ltd.</w:t>
      </w:r>
      <w:r>
        <w:rPr>
          <w:sz w:val="18"/>
          <w:szCs w:val="18"/>
          <w:lang w:val="en-US"/>
        </w:rPr>
        <w:t>,</w:t>
      </w:r>
      <w:r w:rsidR="00922E6A" w:rsidRPr="00A11158">
        <w:rPr>
          <w:sz w:val="18"/>
          <w:szCs w:val="18"/>
        </w:rPr>
        <w:t xml:space="preserve"> 2007.</w:t>
      </w:r>
    </w:p>
    <w:p w14:paraId="00000056" w14:textId="77777777" w:rsidR="003B64E3" w:rsidRDefault="003B64E3">
      <w:pPr>
        <w:ind w:left="0" w:hanging="2"/>
        <w:jc w:val="both"/>
      </w:pPr>
    </w:p>
    <w:p w14:paraId="00000057" w14:textId="77777777" w:rsidR="003B64E3" w:rsidRDefault="00922E6A">
      <w:pPr>
        <w:ind w:left="0" w:hanging="2"/>
        <w:jc w:val="both"/>
        <w:rPr>
          <w:color w:val="000000"/>
        </w:rPr>
      </w:pPr>
      <w:r>
        <w:rPr>
          <w:color w:val="000000"/>
        </w:rPr>
        <w:t>Edited</w:t>
      </w:r>
      <w:r>
        <w:rPr>
          <w:b/>
          <w:color w:val="000000"/>
        </w:rPr>
        <w:t xml:space="preserve"> </w:t>
      </w:r>
      <w:r>
        <w:rPr>
          <w:color w:val="000000"/>
        </w:rPr>
        <w:t>book</w:t>
      </w:r>
      <w:r>
        <w:rPr>
          <w:b/>
          <w:color w:val="000000"/>
        </w:rPr>
        <w:t>:</w:t>
      </w:r>
    </w:p>
    <w:p w14:paraId="00000058" w14:textId="4DD1581A" w:rsidR="003B64E3" w:rsidRPr="00A11158" w:rsidRDefault="00DF3695" w:rsidP="00A11158">
      <w:pPr>
        <w:numPr>
          <w:ilvl w:val="0"/>
          <w:numId w:val="1"/>
        </w:numPr>
        <w:tabs>
          <w:tab w:val="left" w:pos="426"/>
        </w:tabs>
        <w:ind w:leftChars="0" w:left="425" w:hangingChars="236" w:hanging="425"/>
        <w:jc w:val="both"/>
        <w:rPr>
          <w:sz w:val="18"/>
          <w:szCs w:val="18"/>
        </w:rPr>
      </w:pPr>
      <w:r>
        <w:rPr>
          <w:color w:val="000000"/>
          <w:sz w:val="18"/>
          <w:szCs w:val="18"/>
          <w:lang w:val="en-US"/>
        </w:rPr>
        <w:t xml:space="preserve">A. </w:t>
      </w:r>
      <w:r w:rsidR="00922E6A" w:rsidRPr="00A11158">
        <w:rPr>
          <w:color w:val="000000"/>
          <w:sz w:val="18"/>
          <w:szCs w:val="18"/>
        </w:rPr>
        <w:t>Author</w:t>
      </w:r>
      <w:r>
        <w:rPr>
          <w:color w:val="000000"/>
          <w:sz w:val="18"/>
          <w:szCs w:val="18"/>
          <w:lang w:val="en-US"/>
        </w:rPr>
        <w:t xml:space="preserve"> and</w:t>
      </w:r>
      <w:r w:rsidR="00922E6A" w:rsidRPr="00A11158">
        <w:rPr>
          <w:color w:val="000000"/>
          <w:sz w:val="18"/>
          <w:szCs w:val="18"/>
        </w:rPr>
        <w:t xml:space="preserve"> </w:t>
      </w:r>
      <w:r>
        <w:rPr>
          <w:color w:val="000000"/>
          <w:sz w:val="18"/>
          <w:szCs w:val="18"/>
          <w:lang w:val="en-US"/>
        </w:rPr>
        <w:t xml:space="preserve">B. </w:t>
      </w:r>
      <w:r w:rsidR="00922E6A" w:rsidRPr="00A11158">
        <w:rPr>
          <w:color w:val="000000"/>
          <w:sz w:val="18"/>
          <w:szCs w:val="18"/>
        </w:rPr>
        <w:t>Author</w:t>
      </w:r>
      <w:r>
        <w:rPr>
          <w:color w:val="000000"/>
          <w:sz w:val="18"/>
          <w:szCs w:val="18"/>
          <w:lang w:val="en-US"/>
        </w:rPr>
        <w:t>,</w:t>
      </w:r>
      <w:r w:rsidR="00922E6A" w:rsidRPr="00A11158">
        <w:rPr>
          <w:color w:val="000000"/>
          <w:sz w:val="18"/>
          <w:szCs w:val="18"/>
        </w:rPr>
        <w:t xml:space="preserve"> </w:t>
      </w:r>
      <w:r w:rsidR="00922E6A" w:rsidRPr="00A11158">
        <w:rPr>
          <w:i/>
          <w:color w:val="000000"/>
          <w:sz w:val="18"/>
          <w:szCs w:val="18"/>
        </w:rPr>
        <w:t>Editors</w:t>
      </w:r>
      <w:r>
        <w:rPr>
          <w:color w:val="000000"/>
          <w:sz w:val="18"/>
          <w:szCs w:val="18"/>
          <w:lang w:val="en-US"/>
        </w:rPr>
        <w:t>,</w:t>
      </w:r>
      <w:r w:rsidR="00922E6A" w:rsidRPr="00A11158">
        <w:rPr>
          <w:color w:val="000000"/>
          <w:sz w:val="18"/>
          <w:szCs w:val="18"/>
        </w:rPr>
        <w:t xml:space="preserve"> Title of the Book</w:t>
      </w:r>
      <w:r>
        <w:rPr>
          <w:color w:val="000000"/>
          <w:sz w:val="18"/>
          <w:szCs w:val="18"/>
          <w:lang w:val="en-US"/>
        </w:rPr>
        <w:t>,</w:t>
      </w:r>
      <w:r w:rsidR="00922E6A" w:rsidRPr="00A11158">
        <w:rPr>
          <w:color w:val="000000"/>
          <w:sz w:val="18"/>
          <w:szCs w:val="18"/>
        </w:rPr>
        <w:t xml:space="preserve"> City: Publisher</w:t>
      </w:r>
      <w:r>
        <w:rPr>
          <w:color w:val="000000"/>
          <w:sz w:val="18"/>
          <w:szCs w:val="18"/>
          <w:lang w:val="en-US"/>
        </w:rPr>
        <w:t>,</w:t>
      </w:r>
      <w:r w:rsidR="00922E6A" w:rsidRPr="00A11158">
        <w:rPr>
          <w:color w:val="000000"/>
          <w:sz w:val="18"/>
          <w:szCs w:val="18"/>
        </w:rPr>
        <w:t xml:space="preserve"> Year.</w:t>
      </w:r>
    </w:p>
    <w:p w14:paraId="00000059" w14:textId="658B2AA9" w:rsidR="003B64E3" w:rsidRDefault="00DF3695" w:rsidP="00A11158">
      <w:pPr>
        <w:numPr>
          <w:ilvl w:val="0"/>
          <w:numId w:val="1"/>
        </w:numPr>
        <w:tabs>
          <w:tab w:val="left" w:pos="426"/>
        </w:tabs>
        <w:ind w:leftChars="0" w:left="425" w:hangingChars="236" w:hanging="425"/>
        <w:jc w:val="both"/>
      </w:pPr>
      <w:r>
        <w:rPr>
          <w:sz w:val="18"/>
          <w:szCs w:val="18"/>
          <w:lang w:val="en-US"/>
        </w:rPr>
        <w:t xml:space="preserve">F. </w:t>
      </w:r>
      <w:r w:rsidR="00922E6A" w:rsidRPr="00A11158">
        <w:rPr>
          <w:sz w:val="18"/>
          <w:szCs w:val="18"/>
        </w:rPr>
        <w:t xml:space="preserve">Zade </w:t>
      </w:r>
      <w:r>
        <w:rPr>
          <w:sz w:val="18"/>
          <w:szCs w:val="18"/>
          <w:lang w:val="en-US"/>
        </w:rPr>
        <w:t>and A</w:t>
      </w:r>
      <w:r w:rsidR="00922E6A" w:rsidRPr="00A11158">
        <w:rPr>
          <w:sz w:val="18"/>
          <w:szCs w:val="18"/>
        </w:rPr>
        <w:t xml:space="preserve"> Talenta</w:t>
      </w:r>
      <w:r>
        <w:rPr>
          <w:sz w:val="18"/>
          <w:szCs w:val="18"/>
          <w:lang w:val="en-US"/>
        </w:rPr>
        <w:t>,</w:t>
      </w:r>
      <w:r w:rsidR="00922E6A" w:rsidRPr="00A11158">
        <w:rPr>
          <w:sz w:val="18"/>
          <w:szCs w:val="18"/>
        </w:rPr>
        <w:t xml:space="preserve"> </w:t>
      </w:r>
      <w:r w:rsidR="00922E6A" w:rsidRPr="00A11158">
        <w:rPr>
          <w:i/>
          <w:sz w:val="18"/>
          <w:szCs w:val="18"/>
        </w:rPr>
        <w:t>Editors</w:t>
      </w:r>
      <w:r>
        <w:rPr>
          <w:sz w:val="18"/>
          <w:szCs w:val="18"/>
          <w:lang w:val="en-US"/>
        </w:rPr>
        <w:t>,</w:t>
      </w:r>
      <w:r w:rsidR="00922E6A" w:rsidRPr="00A11158">
        <w:rPr>
          <w:sz w:val="18"/>
          <w:szCs w:val="18"/>
        </w:rPr>
        <w:t xml:space="preserve"> Advanced Fuzzy Control System</w:t>
      </w:r>
      <w:r>
        <w:rPr>
          <w:sz w:val="18"/>
          <w:szCs w:val="18"/>
          <w:lang w:val="en-US"/>
        </w:rPr>
        <w:t>,</w:t>
      </w:r>
      <w:r w:rsidR="00922E6A" w:rsidRPr="00A11158">
        <w:rPr>
          <w:sz w:val="18"/>
          <w:szCs w:val="18"/>
        </w:rPr>
        <w:t xml:space="preserve"> Yogyakarta: UAD Press</w:t>
      </w:r>
      <w:r>
        <w:rPr>
          <w:sz w:val="18"/>
          <w:szCs w:val="18"/>
          <w:lang w:val="en-US"/>
        </w:rPr>
        <w:t>,</w:t>
      </w:r>
      <w:r w:rsidR="00922E6A" w:rsidRPr="00A11158">
        <w:rPr>
          <w:sz w:val="18"/>
          <w:szCs w:val="18"/>
        </w:rPr>
        <w:t xml:space="preserve"> 2010.</w:t>
      </w:r>
    </w:p>
    <w:p w14:paraId="0000005A" w14:textId="77777777" w:rsidR="003B64E3" w:rsidRDefault="003B64E3">
      <w:pPr>
        <w:ind w:left="0" w:hanging="2"/>
        <w:jc w:val="both"/>
        <w:rPr>
          <w:color w:val="000000"/>
        </w:rPr>
      </w:pPr>
    </w:p>
    <w:p w14:paraId="0000005B" w14:textId="77777777" w:rsidR="003B64E3" w:rsidRDefault="00922E6A">
      <w:pPr>
        <w:ind w:left="0" w:hanging="2"/>
        <w:jc w:val="both"/>
        <w:rPr>
          <w:color w:val="000000"/>
        </w:rPr>
      </w:pPr>
      <w:r>
        <w:rPr>
          <w:color w:val="000000"/>
        </w:rPr>
        <w:t>Chapter in a book</w:t>
      </w:r>
      <w:r>
        <w:rPr>
          <w:b/>
          <w:color w:val="000000"/>
        </w:rPr>
        <w:t>:</w:t>
      </w:r>
    </w:p>
    <w:p w14:paraId="0000005C" w14:textId="2605A100" w:rsidR="003B64E3" w:rsidRPr="00A11158" w:rsidRDefault="00DF3695" w:rsidP="00A11158">
      <w:pPr>
        <w:numPr>
          <w:ilvl w:val="0"/>
          <w:numId w:val="9"/>
        </w:numPr>
        <w:tabs>
          <w:tab w:val="left" w:pos="426"/>
        </w:tabs>
        <w:ind w:leftChars="0" w:left="383" w:hangingChars="213" w:hanging="383"/>
        <w:jc w:val="both"/>
        <w:rPr>
          <w:color w:val="000000"/>
          <w:sz w:val="18"/>
          <w:szCs w:val="18"/>
        </w:rPr>
      </w:pPr>
      <w:r>
        <w:rPr>
          <w:color w:val="000000"/>
          <w:sz w:val="18"/>
          <w:szCs w:val="18"/>
          <w:lang w:val="en-US"/>
        </w:rPr>
        <w:t xml:space="preserve">A. </w:t>
      </w:r>
      <w:r w:rsidR="00922E6A" w:rsidRPr="00A11158">
        <w:rPr>
          <w:color w:val="000000"/>
          <w:sz w:val="18"/>
          <w:szCs w:val="18"/>
        </w:rPr>
        <w:t>Author</w:t>
      </w:r>
      <w:r>
        <w:rPr>
          <w:color w:val="000000"/>
          <w:sz w:val="18"/>
          <w:szCs w:val="18"/>
          <w:lang w:val="en-US"/>
        </w:rPr>
        <w:t xml:space="preserve"> and B</w:t>
      </w:r>
      <w:r w:rsidR="00922E6A" w:rsidRPr="00A11158">
        <w:rPr>
          <w:color w:val="000000"/>
          <w:sz w:val="18"/>
          <w:szCs w:val="18"/>
        </w:rPr>
        <w:t xml:space="preserve"> Author</w:t>
      </w:r>
      <w:r>
        <w:rPr>
          <w:color w:val="000000"/>
          <w:sz w:val="18"/>
          <w:szCs w:val="18"/>
          <w:lang w:val="en-US"/>
        </w:rPr>
        <w:t>,</w:t>
      </w:r>
      <w:r w:rsidR="00922E6A" w:rsidRPr="00A11158">
        <w:rPr>
          <w:color w:val="000000"/>
          <w:sz w:val="18"/>
          <w:szCs w:val="18"/>
        </w:rPr>
        <w:t xml:space="preserve"> </w:t>
      </w:r>
      <w:r>
        <w:rPr>
          <w:color w:val="000000"/>
          <w:sz w:val="18"/>
          <w:szCs w:val="18"/>
          <w:lang w:val="en-US"/>
        </w:rPr>
        <w:t>“</w:t>
      </w:r>
      <w:r w:rsidR="00922E6A" w:rsidRPr="00A11158">
        <w:rPr>
          <w:color w:val="000000"/>
          <w:sz w:val="18"/>
          <w:szCs w:val="18"/>
        </w:rPr>
        <w:t>Title of the Book</w:t>
      </w:r>
      <w:r>
        <w:rPr>
          <w:color w:val="000000"/>
          <w:sz w:val="18"/>
          <w:szCs w:val="18"/>
          <w:lang w:val="en-US"/>
        </w:rPr>
        <w:t>,”</w:t>
      </w:r>
      <w:r w:rsidR="00922E6A" w:rsidRPr="00A11158">
        <w:rPr>
          <w:color w:val="000000"/>
          <w:sz w:val="18"/>
          <w:szCs w:val="18"/>
        </w:rPr>
        <w:t xml:space="preserve"> In: </w:t>
      </w:r>
      <w:r>
        <w:rPr>
          <w:color w:val="000000"/>
          <w:sz w:val="18"/>
          <w:szCs w:val="18"/>
          <w:lang w:val="en-US"/>
        </w:rPr>
        <w:t xml:space="preserve">A. </w:t>
      </w:r>
      <w:r w:rsidR="00922E6A" w:rsidRPr="00A11158">
        <w:rPr>
          <w:color w:val="000000"/>
          <w:sz w:val="18"/>
          <w:szCs w:val="18"/>
        </w:rPr>
        <w:t>Editor</w:t>
      </w:r>
      <w:r>
        <w:rPr>
          <w:color w:val="000000"/>
          <w:sz w:val="18"/>
          <w:szCs w:val="18"/>
          <w:lang w:val="en-US"/>
        </w:rPr>
        <w:t xml:space="preserve"> and B.</w:t>
      </w:r>
      <w:r w:rsidR="00922E6A" w:rsidRPr="00A11158">
        <w:rPr>
          <w:color w:val="000000"/>
          <w:sz w:val="18"/>
          <w:szCs w:val="18"/>
        </w:rPr>
        <w:t xml:space="preserve"> Editor, Title of the Book</w:t>
      </w:r>
      <w:r>
        <w:rPr>
          <w:color w:val="000000"/>
          <w:sz w:val="18"/>
          <w:szCs w:val="18"/>
          <w:lang w:val="en-US"/>
        </w:rPr>
        <w:t>,</w:t>
      </w:r>
      <w:r w:rsidR="00922E6A" w:rsidRPr="00A11158">
        <w:rPr>
          <w:color w:val="000000"/>
          <w:sz w:val="18"/>
          <w:szCs w:val="18"/>
        </w:rPr>
        <w:t xml:space="preserve"> Edition</w:t>
      </w:r>
      <w:r>
        <w:rPr>
          <w:color w:val="000000"/>
          <w:sz w:val="18"/>
          <w:szCs w:val="18"/>
          <w:lang w:val="en-US"/>
        </w:rPr>
        <w:t>,</w:t>
      </w:r>
      <w:r w:rsidR="00922E6A" w:rsidRPr="00A11158">
        <w:rPr>
          <w:color w:val="000000"/>
          <w:sz w:val="18"/>
          <w:szCs w:val="18"/>
        </w:rPr>
        <w:t xml:space="preserve"> City: Publisher</w:t>
      </w:r>
      <w:r>
        <w:rPr>
          <w:color w:val="000000"/>
          <w:sz w:val="18"/>
          <w:szCs w:val="18"/>
          <w:lang w:val="en-US"/>
        </w:rPr>
        <w:t>,</w:t>
      </w:r>
      <w:r w:rsidR="00922E6A" w:rsidRPr="00A11158">
        <w:rPr>
          <w:color w:val="000000"/>
          <w:sz w:val="18"/>
          <w:szCs w:val="18"/>
        </w:rPr>
        <w:t xml:space="preserve"> Year</w:t>
      </w:r>
      <w:r>
        <w:rPr>
          <w:color w:val="000000"/>
          <w:sz w:val="18"/>
          <w:szCs w:val="18"/>
          <w:lang w:val="en-US"/>
        </w:rPr>
        <w:t>,</w:t>
      </w:r>
      <w:r w:rsidR="00922E6A" w:rsidRPr="00A11158">
        <w:rPr>
          <w:color w:val="000000"/>
          <w:sz w:val="18"/>
          <w:szCs w:val="18"/>
        </w:rPr>
        <w:t xml:space="preserve"> pages.</w:t>
      </w:r>
    </w:p>
    <w:p w14:paraId="0000005D" w14:textId="07D24585" w:rsidR="003B64E3" w:rsidRPr="00A11158" w:rsidRDefault="0009463A" w:rsidP="00A11158">
      <w:pPr>
        <w:numPr>
          <w:ilvl w:val="0"/>
          <w:numId w:val="9"/>
        </w:numPr>
        <w:tabs>
          <w:tab w:val="left" w:pos="426"/>
        </w:tabs>
        <w:ind w:leftChars="0" w:left="383" w:hangingChars="213" w:hanging="383"/>
        <w:jc w:val="both"/>
        <w:rPr>
          <w:color w:val="000000"/>
          <w:sz w:val="18"/>
          <w:szCs w:val="18"/>
        </w:rPr>
      </w:pPr>
      <w:r>
        <w:rPr>
          <w:color w:val="000000"/>
          <w:sz w:val="18"/>
          <w:szCs w:val="18"/>
          <w:lang w:val="en-US"/>
        </w:rPr>
        <w:t xml:space="preserve">M. </w:t>
      </w:r>
      <w:r w:rsidR="00922E6A" w:rsidRPr="00A11158">
        <w:rPr>
          <w:color w:val="000000"/>
          <w:sz w:val="18"/>
          <w:szCs w:val="18"/>
        </w:rPr>
        <w:t>Arkanuddin,</w:t>
      </w:r>
      <w:r>
        <w:rPr>
          <w:color w:val="000000"/>
          <w:sz w:val="18"/>
          <w:szCs w:val="18"/>
          <w:lang w:val="en-US"/>
        </w:rPr>
        <w:t xml:space="preserve"> A.</w:t>
      </w:r>
      <w:r w:rsidR="00922E6A" w:rsidRPr="00A11158">
        <w:rPr>
          <w:color w:val="000000"/>
          <w:sz w:val="18"/>
          <w:szCs w:val="18"/>
        </w:rPr>
        <w:t xml:space="preserve"> Fadlil,</w:t>
      </w:r>
      <w:r>
        <w:rPr>
          <w:color w:val="000000"/>
          <w:sz w:val="18"/>
          <w:szCs w:val="18"/>
          <w:lang w:val="en-US"/>
        </w:rPr>
        <w:t xml:space="preserve"> dan T</w:t>
      </w:r>
      <w:r w:rsidR="00922E6A" w:rsidRPr="00A11158">
        <w:rPr>
          <w:color w:val="000000"/>
          <w:sz w:val="18"/>
          <w:szCs w:val="18"/>
        </w:rPr>
        <w:t xml:space="preserve"> Sutikno</w:t>
      </w:r>
      <w:r>
        <w:rPr>
          <w:color w:val="000000"/>
          <w:sz w:val="18"/>
          <w:szCs w:val="18"/>
          <w:lang w:val="en-US"/>
        </w:rPr>
        <w:t>,</w:t>
      </w:r>
      <w:r w:rsidR="00922E6A" w:rsidRPr="00A11158">
        <w:rPr>
          <w:color w:val="000000"/>
          <w:sz w:val="18"/>
          <w:szCs w:val="18"/>
        </w:rPr>
        <w:t xml:space="preserve"> </w:t>
      </w:r>
      <w:r>
        <w:rPr>
          <w:color w:val="000000"/>
          <w:sz w:val="18"/>
          <w:szCs w:val="18"/>
          <w:lang w:val="en-US"/>
        </w:rPr>
        <w:t>“</w:t>
      </w:r>
      <w:r w:rsidR="00922E6A" w:rsidRPr="00A11158">
        <w:rPr>
          <w:color w:val="000000"/>
          <w:sz w:val="18"/>
          <w:szCs w:val="18"/>
        </w:rPr>
        <w:t xml:space="preserve">A Neuro-Fuzzy Control for Robotic Application Based on Microcontroller. In: </w:t>
      </w:r>
      <w:r w:rsidR="00DF3695">
        <w:rPr>
          <w:color w:val="000000"/>
          <w:sz w:val="18"/>
          <w:szCs w:val="18"/>
          <w:lang w:val="en-US"/>
        </w:rPr>
        <w:t xml:space="preserve">R. </w:t>
      </w:r>
      <w:r w:rsidR="00922E6A" w:rsidRPr="00A11158">
        <w:rPr>
          <w:color w:val="000000"/>
          <w:sz w:val="18"/>
          <w:szCs w:val="18"/>
        </w:rPr>
        <w:t xml:space="preserve">Krishnan </w:t>
      </w:r>
      <w:r w:rsidR="00DF3695">
        <w:rPr>
          <w:color w:val="000000"/>
          <w:sz w:val="18"/>
          <w:szCs w:val="18"/>
          <w:lang w:val="en-US"/>
        </w:rPr>
        <w:t>and F.</w:t>
      </w:r>
      <w:r w:rsidR="00922E6A" w:rsidRPr="00A11158">
        <w:rPr>
          <w:color w:val="000000"/>
          <w:sz w:val="18"/>
          <w:szCs w:val="18"/>
        </w:rPr>
        <w:t xml:space="preserve"> Blaabjerg</w:t>
      </w:r>
      <w:r w:rsidR="00DF3695">
        <w:rPr>
          <w:color w:val="000000"/>
          <w:sz w:val="18"/>
          <w:szCs w:val="18"/>
          <w:lang w:val="en-US"/>
        </w:rPr>
        <w:t>,</w:t>
      </w:r>
      <w:r w:rsidR="00922E6A" w:rsidRPr="00A11158">
        <w:rPr>
          <w:color w:val="000000"/>
          <w:sz w:val="18"/>
          <w:szCs w:val="18"/>
        </w:rPr>
        <w:t xml:space="preserve"> </w:t>
      </w:r>
      <w:r w:rsidR="00922E6A" w:rsidRPr="00A11158">
        <w:rPr>
          <w:i/>
          <w:color w:val="000000"/>
          <w:sz w:val="18"/>
          <w:szCs w:val="18"/>
        </w:rPr>
        <w:t>Editors</w:t>
      </w:r>
      <w:r w:rsidR="00922E6A" w:rsidRPr="00A11158">
        <w:rPr>
          <w:color w:val="000000"/>
          <w:sz w:val="18"/>
          <w:szCs w:val="18"/>
        </w:rPr>
        <w:t>. Advanced Control for Industrial Application</w:t>
      </w:r>
      <w:r w:rsidR="00DF3695">
        <w:rPr>
          <w:color w:val="000000"/>
          <w:sz w:val="18"/>
          <w:szCs w:val="18"/>
          <w:lang w:val="en-US"/>
        </w:rPr>
        <w:t>,</w:t>
      </w:r>
      <w:r w:rsidR="00922E6A" w:rsidRPr="00A11158">
        <w:rPr>
          <w:color w:val="000000"/>
          <w:sz w:val="18"/>
          <w:szCs w:val="18"/>
        </w:rPr>
        <w:t xml:space="preserve"> 2nd ed</w:t>
      </w:r>
      <w:r w:rsidR="00DF3695">
        <w:rPr>
          <w:color w:val="000000"/>
          <w:sz w:val="18"/>
          <w:szCs w:val="18"/>
          <w:lang w:val="en-US"/>
        </w:rPr>
        <w:t>,</w:t>
      </w:r>
      <w:r w:rsidR="00922E6A" w:rsidRPr="00A11158">
        <w:rPr>
          <w:color w:val="000000"/>
          <w:sz w:val="18"/>
          <w:szCs w:val="18"/>
        </w:rPr>
        <w:t xml:space="preserve"> London: Academic Press</w:t>
      </w:r>
      <w:r w:rsidR="00DF3695">
        <w:rPr>
          <w:color w:val="000000"/>
          <w:sz w:val="18"/>
          <w:szCs w:val="18"/>
          <w:lang w:val="en-US"/>
        </w:rPr>
        <w:t>,</w:t>
      </w:r>
      <w:r w:rsidR="00922E6A" w:rsidRPr="00A11158">
        <w:rPr>
          <w:color w:val="000000"/>
          <w:sz w:val="18"/>
          <w:szCs w:val="18"/>
        </w:rPr>
        <w:t xml:space="preserve"> 2006</w:t>
      </w:r>
      <w:r w:rsidR="00DF3695">
        <w:rPr>
          <w:color w:val="000000"/>
          <w:sz w:val="18"/>
          <w:szCs w:val="18"/>
          <w:lang w:val="en-US"/>
        </w:rPr>
        <w:t>, pp.</w:t>
      </w:r>
      <w:r w:rsidR="00922E6A" w:rsidRPr="00A11158">
        <w:rPr>
          <w:color w:val="000000"/>
          <w:sz w:val="18"/>
          <w:szCs w:val="18"/>
        </w:rPr>
        <w:t xml:space="preserve"> 165-178.</w:t>
      </w:r>
    </w:p>
    <w:p w14:paraId="0000005E" w14:textId="77777777" w:rsidR="003B64E3" w:rsidRDefault="003B64E3">
      <w:pPr>
        <w:tabs>
          <w:tab w:val="left" w:pos="360"/>
        </w:tabs>
        <w:ind w:left="0" w:hanging="2"/>
        <w:jc w:val="both"/>
      </w:pPr>
    </w:p>
    <w:p w14:paraId="0000005F" w14:textId="77777777" w:rsidR="003B64E3" w:rsidRDefault="00922E6A">
      <w:pPr>
        <w:tabs>
          <w:tab w:val="left" w:pos="360"/>
        </w:tabs>
        <w:ind w:left="0" w:hanging="2"/>
        <w:jc w:val="both"/>
      </w:pPr>
      <w:bookmarkStart w:id="1" w:name="_heading=h.30j0zll" w:colFirst="0" w:colLast="0"/>
      <w:bookmarkEnd w:id="1"/>
      <w:r>
        <w:t>Buku terjemahan.</w:t>
      </w:r>
    </w:p>
    <w:p w14:paraId="00000060" w14:textId="2EEB6C37" w:rsidR="003B64E3" w:rsidRPr="00A11158" w:rsidRDefault="00922E6A" w:rsidP="00A11158">
      <w:pPr>
        <w:numPr>
          <w:ilvl w:val="0"/>
          <w:numId w:val="11"/>
        </w:numPr>
        <w:tabs>
          <w:tab w:val="left" w:pos="426"/>
        </w:tabs>
        <w:ind w:leftChars="0" w:left="426" w:firstLineChars="0" w:hanging="426"/>
        <w:jc w:val="both"/>
        <w:rPr>
          <w:sz w:val="18"/>
          <w:szCs w:val="18"/>
        </w:rPr>
      </w:pPr>
      <w:r w:rsidRPr="00A11158">
        <w:rPr>
          <w:sz w:val="18"/>
          <w:szCs w:val="18"/>
        </w:rPr>
        <w:t>Originil Author</w:t>
      </w:r>
      <w:r w:rsidR="0009463A">
        <w:rPr>
          <w:sz w:val="18"/>
          <w:szCs w:val="18"/>
          <w:lang w:val="en-US"/>
        </w:rPr>
        <w:t>,</w:t>
      </w:r>
      <w:r w:rsidRPr="00A11158">
        <w:rPr>
          <w:sz w:val="18"/>
          <w:szCs w:val="18"/>
        </w:rPr>
        <w:t xml:space="preserve"> Year</w:t>
      </w:r>
      <w:r w:rsidR="0009463A">
        <w:rPr>
          <w:sz w:val="18"/>
          <w:szCs w:val="18"/>
          <w:lang w:val="en-US"/>
        </w:rPr>
        <w:t>,</w:t>
      </w:r>
      <w:r w:rsidRPr="00A11158">
        <w:rPr>
          <w:sz w:val="18"/>
          <w:szCs w:val="18"/>
        </w:rPr>
        <w:t xml:space="preserve"> </w:t>
      </w:r>
      <w:r w:rsidR="0009463A">
        <w:rPr>
          <w:sz w:val="18"/>
          <w:szCs w:val="18"/>
          <w:lang w:val="en-US"/>
        </w:rPr>
        <w:t>“</w:t>
      </w:r>
      <w:r w:rsidRPr="00A11158">
        <w:rPr>
          <w:sz w:val="18"/>
          <w:szCs w:val="18"/>
        </w:rPr>
        <w:t>Title of the Translated Book</w:t>
      </w:r>
      <w:r w:rsidR="0009463A">
        <w:rPr>
          <w:sz w:val="18"/>
          <w:szCs w:val="18"/>
          <w:lang w:val="en-US"/>
        </w:rPr>
        <w:t>,”</w:t>
      </w:r>
      <w:r w:rsidRPr="00A11158">
        <w:rPr>
          <w:sz w:val="18"/>
          <w:szCs w:val="18"/>
        </w:rPr>
        <w:t xml:space="preserve"> Translater</w:t>
      </w:r>
      <w:r w:rsidR="0009463A">
        <w:rPr>
          <w:sz w:val="18"/>
          <w:szCs w:val="18"/>
          <w:lang w:val="en-US"/>
        </w:rPr>
        <w:t>,</w:t>
      </w:r>
      <w:r w:rsidRPr="00A11158">
        <w:rPr>
          <w:sz w:val="18"/>
          <w:szCs w:val="18"/>
        </w:rPr>
        <w:t xml:space="preserve"> City: Publisher of the translated book</w:t>
      </w:r>
      <w:r w:rsidR="0009463A">
        <w:rPr>
          <w:sz w:val="18"/>
          <w:szCs w:val="18"/>
          <w:lang w:val="en-US"/>
        </w:rPr>
        <w:t>,</w:t>
      </w:r>
      <w:r w:rsidRPr="00A11158">
        <w:rPr>
          <w:sz w:val="18"/>
          <w:szCs w:val="18"/>
        </w:rPr>
        <w:t xml:space="preserve"> Year of the translated book.</w:t>
      </w:r>
    </w:p>
    <w:p w14:paraId="00000061" w14:textId="3A1C5F50" w:rsidR="003B64E3" w:rsidRPr="00A11158" w:rsidRDefault="00922E6A" w:rsidP="00A11158">
      <w:pPr>
        <w:numPr>
          <w:ilvl w:val="0"/>
          <w:numId w:val="11"/>
        </w:numPr>
        <w:tabs>
          <w:tab w:val="left" w:pos="426"/>
        </w:tabs>
        <w:ind w:leftChars="0" w:left="426" w:firstLineChars="0" w:hanging="426"/>
        <w:jc w:val="both"/>
        <w:rPr>
          <w:sz w:val="18"/>
          <w:szCs w:val="18"/>
        </w:rPr>
      </w:pPr>
      <w:r w:rsidRPr="00A11158">
        <w:rPr>
          <w:sz w:val="18"/>
          <w:szCs w:val="18"/>
        </w:rPr>
        <w:t>Pabla</w:t>
      </w:r>
      <w:r w:rsidR="0009463A">
        <w:rPr>
          <w:sz w:val="18"/>
          <w:szCs w:val="18"/>
          <w:lang w:val="en-US"/>
        </w:rPr>
        <w:t>,</w:t>
      </w:r>
      <w:r w:rsidRPr="00A11158">
        <w:rPr>
          <w:sz w:val="18"/>
          <w:szCs w:val="18"/>
        </w:rPr>
        <w:t xml:space="preserve"> 2004</w:t>
      </w:r>
      <w:r w:rsidR="0009463A">
        <w:rPr>
          <w:sz w:val="18"/>
          <w:szCs w:val="18"/>
          <w:lang w:val="en-US"/>
        </w:rPr>
        <w:t>,</w:t>
      </w:r>
      <w:r w:rsidRPr="00A11158">
        <w:rPr>
          <w:sz w:val="18"/>
          <w:szCs w:val="18"/>
        </w:rPr>
        <w:t xml:space="preserve"> </w:t>
      </w:r>
      <w:r w:rsidR="0009463A">
        <w:rPr>
          <w:sz w:val="18"/>
          <w:szCs w:val="18"/>
          <w:lang w:val="en-US"/>
        </w:rPr>
        <w:t>“</w:t>
      </w:r>
      <w:r w:rsidRPr="00A11158">
        <w:rPr>
          <w:sz w:val="18"/>
          <w:szCs w:val="18"/>
        </w:rPr>
        <w:t>Sistem Distribusi Tenaga Listik</w:t>
      </w:r>
      <w:r w:rsidR="0009463A">
        <w:rPr>
          <w:sz w:val="18"/>
          <w:szCs w:val="18"/>
          <w:lang w:val="en-US"/>
        </w:rPr>
        <w:t>,”</w:t>
      </w:r>
      <w:r w:rsidRPr="00A11158">
        <w:rPr>
          <w:sz w:val="18"/>
          <w:szCs w:val="18"/>
        </w:rPr>
        <w:t xml:space="preserve"> Abdul Hadi</w:t>
      </w:r>
      <w:r w:rsidR="0009463A">
        <w:rPr>
          <w:sz w:val="18"/>
          <w:szCs w:val="18"/>
          <w:lang w:val="en-US"/>
        </w:rPr>
        <w:t>,</w:t>
      </w:r>
      <w:r w:rsidRPr="00A11158">
        <w:rPr>
          <w:sz w:val="18"/>
          <w:szCs w:val="18"/>
        </w:rPr>
        <w:t xml:space="preserve"> Jakarta: Erlangga</w:t>
      </w:r>
      <w:r w:rsidR="0009463A">
        <w:rPr>
          <w:sz w:val="18"/>
          <w:szCs w:val="18"/>
          <w:lang w:val="en-US"/>
        </w:rPr>
        <w:t>,</w:t>
      </w:r>
      <w:r w:rsidRPr="00A11158">
        <w:rPr>
          <w:sz w:val="18"/>
          <w:szCs w:val="18"/>
        </w:rPr>
        <w:t xml:space="preserve"> 2007.</w:t>
      </w:r>
    </w:p>
    <w:p w14:paraId="00000062" w14:textId="77777777" w:rsidR="003B64E3" w:rsidRPr="00A11158" w:rsidRDefault="003B64E3" w:rsidP="00A11158">
      <w:pPr>
        <w:tabs>
          <w:tab w:val="left" w:pos="426"/>
        </w:tabs>
        <w:ind w:left="0" w:hanging="2"/>
        <w:jc w:val="both"/>
        <w:rPr>
          <w:color w:val="000000"/>
          <w:sz w:val="18"/>
          <w:szCs w:val="18"/>
        </w:rPr>
      </w:pPr>
    </w:p>
    <w:p w14:paraId="00000063" w14:textId="77777777" w:rsidR="003B64E3" w:rsidRDefault="00922E6A">
      <w:pPr>
        <w:ind w:left="0" w:hanging="2"/>
        <w:jc w:val="both"/>
        <w:rPr>
          <w:color w:val="000000"/>
        </w:rPr>
      </w:pPr>
      <w:r>
        <w:rPr>
          <w:b/>
          <w:color w:val="000000"/>
        </w:rPr>
        <w:t>Thesis/Disertation (sudah dipublikasi):</w:t>
      </w:r>
    </w:p>
    <w:p w14:paraId="00000064" w14:textId="2FB0B75D" w:rsidR="003B64E3" w:rsidRPr="00A11158" w:rsidRDefault="00922E6A" w:rsidP="008144E4">
      <w:pPr>
        <w:numPr>
          <w:ilvl w:val="0"/>
          <w:numId w:val="3"/>
        </w:numPr>
        <w:pBdr>
          <w:top w:val="nil"/>
          <w:left w:val="nil"/>
          <w:bottom w:val="nil"/>
          <w:right w:val="nil"/>
          <w:between w:val="nil"/>
        </w:pBdr>
        <w:tabs>
          <w:tab w:val="left" w:pos="426"/>
        </w:tabs>
        <w:spacing w:line="240" w:lineRule="auto"/>
        <w:ind w:leftChars="0" w:left="383" w:hangingChars="213" w:hanging="383"/>
        <w:jc w:val="both"/>
        <w:rPr>
          <w:color w:val="000000"/>
          <w:sz w:val="18"/>
          <w:szCs w:val="18"/>
        </w:rPr>
      </w:pPr>
      <w:r w:rsidRPr="00A11158">
        <w:rPr>
          <w:color w:val="000000"/>
          <w:sz w:val="18"/>
          <w:szCs w:val="18"/>
        </w:rPr>
        <w:t>Author</w:t>
      </w:r>
      <w:r w:rsidR="0009463A">
        <w:rPr>
          <w:color w:val="000000"/>
          <w:sz w:val="18"/>
          <w:szCs w:val="18"/>
          <w:lang w:val="en-US"/>
        </w:rPr>
        <w:t>,</w:t>
      </w:r>
      <w:r w:rsidRPr="00A11158">
        <w:rPr>
          <w:color w:val="000000"/>
          <w:sz w:val="18"/>
          <w:szCs w:val="18"/>
        </w:rPr>
        <w:t xml:space="preserve"> </w:t>
      </w:r>
      <w:r w:rsidR="0009463A">
        <w:rPr>
          <w:color w:val="000000"/>
          <w:sz w:val="18"/>
          <w:szCs w:val="18"/>
          <w:lang w:val="en-US"/>
        </w:rPr>
        <w:t>“</w:t>
      </w:r>
      <w:r w:rsidRPr="00A11158">
        <w:rPr>
          <w:color w:val="000000"/>
          <w:sz w:val="18"/>
          <w:szCs w:val="18"/>
        </w:rPr>
        <w:t>Title of Thesis/Disertation</w:t>
      </w:r>
      <w:r w:rsidR="0009463A">
        <w:rPr>
          <w:color w:val="000000"/>
          <w:sz w:val="18"/>
          <w:szCs w:val="18"/>
          <w:lang w:val="en-US"/>
        </w:rPr>
        <w:t>,”</w:t>
      </w:r>
      <w:r w:rsidRPr="00A11158">
        <w:rPr>
          <w:color w:val="000000"/>
          <w:sz w:val="18"/>
          <w:szCs w:val="18"/>
        </w:rPr>
        <w:t xml:space="preserve"> Thesis/Disertation</w:t>
      </w:r>
      <w:r w:rsidR="0009463A">
        <w:rPr>
          <w:color w:val="000000"/>
          <w:sz w:val="18"/>
          <w:szCs w:val="18"/>
          <w:lang w:val="en-US"/>
        </w:rPr>
        <w:t>,</w:t>
      </w:r>
      <w:r w:rsidRPr="00A11158">
        <w:rPr>
          <w:color w:val="000000"/>
          <w:sz w:val="18"/>
          <w:szCs w:val="18"/>
        </w:rPr>
        <w:t xml:space="preserve"> City</w:t>
      </w:r>
      <w:r w:rsidR="0009463A">
        <w:rPr>
          <w:color w:val="000000"/>
          <w:sz w:val="18"/>
          <w:szCs w:val="18"/>
          <w:lang w:val="en-US"/>
        </w:rPr>
        <w:t>,</w:t>
      </w:r>
      <w:r w:rsidRPr="00A11158">
        <w:rPr>
          <w:color w:val="000000"/>
          <w:sz w:val="18"/>
          <w:szCs w:val="18"/>
        </w:rPr>
        <w:t xml:space="preserve"> Name of University/Institute/College</w:t>
      </w:r>
      <w:r w:rsidR="0009463A">
        <w:rPr>
          <w:color w:val="000000"/>
          <w:sz w:val="18"/>
          <w:szCs w:val="18"/>
          <w:lang w:val="en-US"/>
        </w:rPr>
        <w:t>,</w:t>
      </w:r>
      <w:r w:rsidRPr="00A11158">
        <w:rPr>
          <w:color w:val="000000"/>
          <w:sz w:val="18"/>
          <w:szCs w:val="18"/>
        </w:rPr>
        <w:t xml:space="preserve"> Year.</w:t>
      </w:r>
    </w:p>
    <w:p w14:paraId="00000065" w14:textId="4B355BB6" w:rsidR="003B64E3" w:rsidRPr="00A11158" w:rsidRDefault="0009463A" w:rsidP="008144E4">
      <w:pPr>
        <w:numPr>
          <w:ilvl w:val="0"/>
          <w:numId w:val="3"/>
        </w:numPr>
        <w:pBdr>
          <w:top w:val="nil"/>
          <w:left w:val="nil"/>
          <w:bottom w:val="nil"/>
          <w:right w:val="nil"/>
          <w:between w:val="nil"/>
        </w:pBdr>
        <w:tabs>
          <w:tab w:val="left" w:pos="426"/>
        </w:tabs>
        <w:spacing w:line="240" w:lineRule="auto"/>
        <w:ind w:leftChars="0" w:left="383" w:hangingChars="213" w:hanging="383"/>
        <w:jc w:val="both"/>
        <w:rPr>
          <w:color w:val="000000"/>
          <w:sz w:val="18"/>
          <w:szCs w:val="18"/>
        </w:rPr>
      </w:pPr>
      <w:r>
        <w:rPr>
          <w:color w:val="000000"/>
          <w:sz w:val="18"/>
          <w:szCs w:val="18"/>
          <w:lang w:val="en-US"/>
        </w:rPr>
        <w:t xml:space="preserve">M. </w:t>
      </w:r>
      <w:r w:rsidR="00922E6A" w:rsidRPr="00A11158">
        <w:rPr>
          <w:color w:val="000000"/>
          <w:sz w:val="18"/>
          <w:szCs w:val="18"/>
        </w:rPr>
        <w:t>Rusd</w:t>
      </w:r>
      <w:proofErr w:type="gramStart"/>
      <w:r>
        <w:rPr>
          <w:color w:val="000000"/>
          <w:sz w:val="18"/>
          <w:szCs w:val="18"/>
          <w:lang w:val="en-US"/>
        </w:rPr>
        <w:t>,</w:t>
      </w:r>
      <w:r w:rsidR="00922E6A" w:rsidRPr="00A11158">
        <w:rPr>
          <w:color w:val="000000"/>
          <w:sz w:val="18"/>
          <w:szCs w:val="18"/>
        </w:rPr>
        <w:t xml:space="preserve"> </w:t>
      </w:r>
      <w:r>
        <w:rPr>
          <w:color w:val="000000"/>
          <w:sz w:val="18"/>
          <w:szCs w:val="18"/>
          <w:lang w:val="en-US"/>
        </w:rPr>
        <w:t>”</w:t>
      </w:r>
      <w:r w:rsidR="00922E6A" w:rsidRPr="00A11158">
        <w:rPr>
          <w:color w:val="000000"/>
          <w:sz w:val="18"/>
          <w:szCs w:val="18"/>
        </w:rPr>
        <w:t>A</w:t>
      </w:r>
      <w:proofErr w:type="gramEnd"/>
      <w:r w:rsidR="00922E6A" w:rsidRPr="00A11158">
        <w:rPr>
          <w:color w:val="000000"/>
          <w:sz w:val="18"/>
          <w:szCs w:val="18"/>
        </w:rPr>
        <w:t xml:space="preserve"> Novel Fuzzy ARMA Model for Rain Prediction in Surabaya</w:t>
      </w:r>
      <w:r>
        <w:rPr>
          <w:color w:val="000000"/>
          <w:sz w:val="18"/>
          <w:szCs w:val="18"/>
          <w:lang w:val="en-US"/>
        </w:rPr>
        <w:t>,”</w:t>
      </w:r>
      <w:r w:rsidR="00922E6A" w:rsidRPr="00A11158">
        <w:rPr>
          <w:color w:val="000000"/>
          <w:sz w:val="18"/>
          <w:szCs w:val="18"/>
        </w:rPr>
        <w:t xml:space="preserve"> PhD Thesis</w:t>
      </w:r>
      <w:r>
        <w:rPr>
          <w:color w:val="000000"/>
          <w:sz w:val="18"/>
          <w:szCs w:val="18"/>
          <w:lang w:val="en-US"/>
        </w:rPr>
        <w:t>,</w:t>
      </w:r>
      <w:r w:rsidR="00922E6A" w:rsidRPr="00A11158">
        <w:rPr>
          <w:color w:val="000000"/>
          <w:sz w:val="18"/>
          <w:szCs w:val="18"/>
        </w:rPr>
        <w:t xml:space="preserve"> Surabaya</w:t>
      </w:r>
      <w:r>
        <w:rPr>
          <w:color w:val="000000"/>
          <w:sz w:val="18"/>
          <w:szCs w:val="18"/>
          <w:lang w:val="en-US"/>
        </w:rPr>
        <w:t>,</w:t>
      </w:r>
      <w:r w:rsidR="00922E6A" w:rsidRPr="00A11158">
        <w:rPr>
          <w:color w:val="000000"/>
          <w:sz w:val="18"/>
          <w:szCs w:val="18"/>
        </w:rPr>
        <w:t xml:space="preserve"> Postgraduate ITS</w:t>
      </w:r>
      <w:r>
        <w:rPr>
          <w:color w:val="000000"/>
          <w:sz w:val="18"/>
          <w:szCs w:val="18"/>
          <w:lang w:val="en-US"/>
        </w:rPr>
        <w:t>,</w:t>
      </w:r>
      <w:r w:rsidR="00922E6A" w:rsidRPr="00A11158">
        <w:rPr>
          <w:color w:val="000000"/>
          <w:sz w:val="18"/>
          <w:szCs w:val="18"/>
        </w:rPr>
        <w:t xml:space="preserve"> 2009.</w:t>
      </w:r>
    </w:p>
    <w:p w14:paraId="00000066" w14:textId="77777777" w:rsidR="003B64E3" w:rsidRDefault="003B64E3">
      <w:pPr>
        <w:ind w:left="0" w:hanging="2"/>
        <w:jc w:val="both"/>
        <w:rPr>
          <w:color w:val="000000"/>
        </w:rPr>
      </w:pPr>
    </w:p>
    <w:p w14:paraId="00000067" w14:textId="77777777" w:rsidR="003B64E3" w:rsidRDefault="00922E6A">
      <w:pPr>
        <w:ind w:left="0" w:hanging="2"/>
        <w:jc w:val="both"/>
        <w:rPr>
          <w:color w:val="000000"/>
        </w:rPr>
      </w:pPr>
      <w:r>
        <w:rPr>
          <w:b/>
          <w:color w:val="000000"/>
        </w:rPr>
        <w:t>Paten:</w:t>
      </w:r>
    </w:p>
    <w:p w14:paraId="00000068" w14:textId="72142D68" w:rsidR="003B64E3" w:rsidRPr="00A11158" w:rsidRDefault="009A784A" w:rsidP="00A11158">
      <w:pPr>
        <w:numPr>
          <w:ilvl w:val="0"/>
          <w:numId w:val="7"/>
        </w:numPr>
        <w:pBdr>
          <w:top w:val="nil"/>
          <w:left w:val="nil"/>
          <w:bottom w:val="nil"/>
          <w:right w:val="nil"/>
          <w:between w:val="nil"/>
        </w:pBdr>
        <w:tabs>
          <w:tab w:val="left" w:pos="426"/>
        </w:tabs>
        <w:spacing w:line="240" w:lineRule="auto"/>
        <w:ind w:leftChars="0" w:left="425" w:hangingChars="236" w:hanging="425"/>
        <w:jc w:val="both"/>
        <w:rPr>
          <w:color w:val="000000"/>
          <w:sz w:val="18"/>
          <w:szCs w:val="18"/>
        </w:rPr>
      </w:pPr>
      <w:r>
        <w:rPr>
          <w:color w:val="000000"/>
          <w:sz w:val="18"/>
          <w:szCs w:val="18"/>
          <w:lang w:val="en-US"/>
        </w:rPr>
        <w:lastRenderedPageBreak/>
        <w:t xml:space="preserve">A. </w:t>
      </w:r>
      <w:r w:rsidR="00922E6A" w:rsidRPr="00A11158">
        <w:rPr>
          <w:color w:val="000000"/>
          <w:sz w:val="18"/>
          <w:szCs w:val="18"/>
        </w:rPr>
        <w:t xml:space="preserve">Author1, </w:t>
      </w:r>
      <w:r>
        <w:rPr>
          <w:color w:val="000000"/>
          <w:sz w:val="18"/>
          <w:szCs w:val="18"/>
          <w:lang w:val="en-US"/>
        </w:rPr>
        <w:t xml:space="preserve">B. </w:t>
      </w:r>
      <w:r w:rsidR="00922E6A" w:rsidRPr="00A11158">
        <w:rPr>
          <w:color w:val="000000"/>
          <w:sz w:val="18"/>
          <w:szCs w:val="18"/>
        </w:rPr>
        <w:t>Author2</w:t>
      </w:r>
      <w:r>
        <w:rPr>
          <w:color w:val="000000"/>
          <w:sz w:val="18"/>
          <w:szCs w:val="18"/>
          <w:lang w:val="en-US"/>
        </w:rPr>
        <w:t>,</w:t>
      </w:r>
      <w:r w:rsidR="00922E6A" w:rsidRPr="00A11158">
        <w:rPr>
          <w:color w:val="000000"/>
          <w:sz w:val="18"/>
          <w:szCs w:val="18"/>
        </w:rPr>
        <w:t xml:space="preserve"> </w:t>
      </w:r>
      <w:r w:rsidR="00922E6A" w:rsidRPr="00A11158">
        <w:rPr>
          <w:i/>
          <w:color w:val="000000"/>
          <w:sz w:val="18"/>
          <w:szCs w:val="18"/>
        </w:rPr>
        <w:t>Title (this should be in italics)</w:t>
      </w:r>
      <w:r w:rsidR="00922E6A" w:rsidRPr="00A11158">
        <w:rPr>
          <w:color w:val="000000"/>
          <w:sz w:val="18"/>
          <w:szCs w:val="18"/>
        </w:rPr>
        <w:t>. Patent number (Patent). Year of publication.</w:t>
      </w:r>
    </w:p>
    <w:p w14:paraId="00000069" w14:textId="4E1B2B03" w:rsidR="003B64E3" w:rsidRPr="00A11158" w:rsidRDefault="0009463A" w:rsidP="00A11158">
      <w:pPr>
        <w:numPr>
          <w:ilvl w:val="0"/>
          <w:numId w:val="7"/>
        </w:numPr>
        <w:pBdr>
          <w:top w:val="nil"/>
          <w:left w:val="nil"/>
          <w:bottom w:val="nil"/>
          <w:right w:val="nil"/>
          <w:between w:val="nil"/>
        </w:pBdr>
        <w:tabs>
          <w:tab w:val="left" w:pos="426"/>
        </w:tabs>
        <w:spacing w:line="240" w:lineRule="auto"/>
        <w:ind w:leftChars="0" w:left="425" w:hangingChars="236" w:hanging="425"/>
        <w:jc w:val="both"/>
        <w:rPr>
          <w:color w:val="000000"/>
          <w:sz w:val="18"/>
          <w:szCs w:val="18"/>
        </w:rPr>
      </w:pPr>
      <w:r>
        <w:rPr>
          <w:color w:val="000000"/>
          <w:sz w:val="18"/>
          <w:szCs w:val="18"/>
          <w:lang w:val="en-US"/>
        </w:rPr>
        <w:t xml:space="preserve">L. P. </w:t>
      </w:r>
      <w:r w:rsidR="00922E6A" w:rsidRPr="00A11158">
        <w:rPr>
          <w:color w:val="000000"/>
          <w:sz w:val="18"/>
          <w:szCs w:val="18"/>
        </w:rPr>
        <w:t xml:space="preserve">Ahmad </w:t>
      </w:r>
      <w:r>
        <w:rPr>
          <w:color w:val="000000"/>
          <w:sz w:val="18"/>
          <w:szCs w:val="18"/>
          <w:lang w:val="en-US"/>
        </w:rPr>
        <w:t>and A.</w:t>
      </w:r>
      <w:r w:rsidR="00922E6A" w:rsidRPr="00A11158">
        <w:rPr>
          <w:color w:val="000000"/>
          <w:sz w:val="18"/>
          <w:szCs w:val="18"/>
        </w:rPr>
        <w:t xml:space="preserve"> Hooper. </w:t>
      </w:r>
      <w:r w:rsidR="00922E6A" w:rsidRPr="00A11158">
        <w:rPr>
          <w:i/>
          <w:color w:val="000000"/>
          <w:sz w:val="18"/>
          <w:szCs w:val="18"/>
        </w:rPr>
        <w:t>The Lower Switching Losses Method of Space Vector Modulation</w:t>
      </w:r>
      <w:r w:rsidR="00922E6A" w:rsidRPr="00A11158">
        <w:rPr>
          <w:color w:val="000000"/>
          <w:sz w:val="18"/>
          <w:szCs w:val="18"/>
        </w:rPr>
        <w:t>. CN103045489 (Patent). 2007.</w:t>
      </w:r>
    </w:p>
    <w:p w14:paraId="0000006A" w14:textId="77777777" w:rsidR="003B64E3" w:rsidRDefault="003B64E3">
      <w:pPr>
        <w:ind w:left="0" w:hanging="2"/>
        <w:jc w:val="both"/>
        <w:rPr>
          <w:color w:val="000000"/>
        </w:rPr>
      </w:pPr>
    </w:p>
    <w:p w14:paraId="0000006B" w14:textId="77777777" w:rsidR="003B64E3" w:rsidRDefault="00922E6A">
      <w:pPr>
        <w:ind w:left="0" w:hanging="2"/>
      </w:pPr>
      <w:r>
        <w:rPr>
          <w:b/>
        </w:rPr>
        <w:t>Standards:</w:t>
      </w:r>
    </w:p>
    <w:p w14:paraId="0000006C" w14:textId="77777777" w:rsidR="003B64E3" w:rsidRPr="00A11158" w:rsidRDefault="00922E6A" w:rsidP="008144E4">
      <w:pPr>
        <w:numPr>
          <w:ilvl w:val="0"/>
          <w:numId w:val="2"/>
        </w:numPr>
        <w:pBdr>
          <w:top w:val="nil"/>
          <w:left w:val="nil"/>
          <w:bottom w:val="nil"/>
          <w:right w:val="nil"/>
          <w:between w:val="nil"/>
        </w:pBdr>
        <w:tabs>
          <w:tab w:val="left" w:pos="426"/>
        </w:tabs>
        <w:spacing w:line="240" w:lineRule="auto"/>
        <w:ind w:leftChars="0" w:left="383" w:hangingChars="213" w:hanging="383"/>
        <w:jc w:val="both"/>
        <w:rPr>
          <w:color w:val="000000"/>
          <w:sz w:val="18"/>
          <w:szCs w:val="18"/>
        </w:rPr>
      </w:pPr>
      <w:r w:rsidRPr="00A11158">
        <w:rPr>
          <w:color w:val="000000"/>
          <w:sz w:val="18"/>
          <w:szCs w:val="18"/>
        </w:rPr>
        <w:t xml:space="preserve">Name of Standard Body/Institution. Standard number. </w:t>
      </w:r>
      <w:r w:rsidRPr="00A11158">
        <w:rPr>
          <w:i/>
          <w:color w:val="000000"/>
          <w:sz w:val="18"/>
          <w:szCs w:val="18"/>
        </w:rPr>
        <w:t>Title (this should be in italics)</w:t>
      </w:r>
      <w:r w:rsidRPr="00A11158">
        <w:rPr>
          <w:color w:val="000000"/>
          <w:sz w:val="18"/>
          <w:szCs w:val="18"/>
        </w:rPr>
        <w:t>. Place of publication. Publisher. Year of publication.</w:t>
      </w:r>
    </w:p>
    <w:p w14:paraId="0000006D" w14:textId="77777777" w:rsidR="003B64E3" w:rsidRPr="00A11158" w:rsidRDefault="00922E6A" w:rsidP="008144E4">
      <w:pPr>
        <w:numPr>
          <w:ilvl w:val="0"/>
          <w:numId w:val="2"/>
        </w:numPr>
        <w:pBdr>
          <w:top w:val="nil"/>
          <w:left w:val="nil"/>
          <w:bottom w:val="nil"/>
          <w:right w:val="nil"/>
          <w:between w:val="nil"/>
        </w:pBdr>
        <w:tabs>
          <w:tab w:val="left" w:pos="426"/>
        </w:tabs>
        <w:spacing w:line="240" w:lineRule="auto"/>
        <w:ind w:leftChars="0" w:left="383" w:hangingChars="213" w:hanging="383"/>
        <w:jc w:val="both"/>
        <w:rPr>
          <w:color w:val="000000"/>
          <w:sz w:val="18"/>
          <w:szCs w:val="18"/>
        </w:rPr>
      </w:pPr>
      <w:r w:rsidRPr="00A11158">
        <w:rPr>
          <w:color w:val="000000"/>
          <w:sz w:val="18"/>
          <w:szCs w:val="18"/>
        </w:rPr>
        <w:t xml:space="preserve">IEEE Standards Association. 1076.3-2009. </w:t>
      </w:r>
      <w:r w:rsidRPr="00A11158">
        <w:rPr>
          <w:i/>
          <w:color w:val="000000"/>
          <w:sz w:val="18"/>
          <w:szCs w:val="18"/>
        </w:rPr>
        <w:t>IEEE Standard VHDL Synthesis Packages</w:t>
      </w:r>
      <w:r w:rsidRPr="00A11158">
        <w:rPr>
          <w:color w:val="000000"/>
          <w:sz w:val="18"/>
          <w:szCs w:val="18"/>
        </w:rPr>
        <w:t>. New York: IEEE Press; 2009.</w:t>
      </w:r>
    </w:p>
    <w:p w14:paraId="0000006E" w14:textId="77777777" w:rsidR="003B64E3" w:rsidRDefault="003B64E3">
      <w:pPr>
        <w:ind w:left="0" w:hanging="2"/>
      </w:pPr>
    </w:p>
    <w:p w14:paraId="0000006F" w14:textId="77777777" w:rsidR="003B64E3" w:rsidRDefault="00922E6A">
      <w:pPr>
        <w:ind w:left="0" w:hanging="2"/>
      </w:pPr>
      <w:r>
        <w:rPr>
          <w:b/>
        </w:rPr>
        <w:t>Laporan</w:t>
      </w:r>
    </w:p>
    <w:p w14:paraId="00000070" w14:textId="77777777" w:rsidR="003B64E3" w:rsidRPr="00A11158" w:rsidRDefault="00922E6A" w:rsidP="008144E4">
      <w:pPr>
        <w:numPr>
          <w:ilvl w:val="0"/>
          <w:numId w:val="5"/>
        </w:numPr>
        <w:pBdr>
          <w:top w:val="nil"/>
          <w:left w:val="nil"/>
          <w:bottom w:val="nil"/>
          <w:right w:val="nil"/>
          <w:between w:val="nil"/>
        </w:pBdr>
        <w:tabs>
          <w:tab w:val="left" w:pos="426"/>
        </w:tabs>
        <w:spacing w:line="240" w:lineRule="auto"/>
        <w:ind w:leftChars="0" w:left="383" w:hangingChars="213" w:hanging="383"/>
        <w:jc w:val="both"/>
        <w:rPr>
          <w:color w:val="000000"/>
          <w:sz w:val="18"/>
          <w:szCs w:val="18"/>
        </w:rPr>
      </w:pPr>
      <w:r w:rsidRPr="00A11158">
        <w:rPr>
          <w:color w:val="000000"/>
          <w:sz w:val="18"/>
          <w:szCs w:val="18"/>
        </w:rPr>
        <w:t xml:space="preserve">Author/Editor (if it is an editor/editors always put (ed./eds.) after the name). </w:t>
      </w:r>
      <w:r w:rsidRPr="00A11158">
        <w:rPr>
          <w:i/>
          <w:color w:val="000000"/>
          <w:sz w:val="18"/>
          <w:szCs w:val="18"/>
        </w:rPr>
        <w:t>Title (this should be in italics)</w:t>
      </w:r>
      <w:r w:rsidRPr="00A11158">
        <w:rPr>
          <w:color w:val="000000"/>
          <w:sz w:val="18"/>
          <w:szCs w:val="18"/>
        </w:rPr>
        <w:t>. Organisation. Report number: (this should be followed by the actual number in figures). Year of publication.</w:t>
      </w:r>
    </w:p>
    <w:p w14:paraId="00000071" w14:textId="77777777" w:rsidR="003B64E3" w:rsidRPr="00A11158" w:rsidRDefault="00922E6A" w:rsidP="008144E4">
      <w:pPr>
        <w:numPr>
          <w:ilvl w:val="0"/>
          <w:numId w:val="5"/>
        </w:numPr>
        <w:pBdr>
          <w:top w:val="nil"/>
          <w:left w:val="nil"/>
          <w:bottom w:val="nil"/>
          <w:right w:val="nil"/>
          <w:between w:val="nil"/>
        </w:pBdr>
        <w:tabs>
          <w:tab w:val="left" w:pos="426"/>
        </w:tabs>
        <w:spacing w:line="240" w:lineRule="auto"/>
        <w:ind w:leftChars="0" w:left="383" w:hangingChars="213" w:hanging="383"/>
        <w:jc w:val="both"/>
        <w:rPr>
          <w:color w:val="000000"/>
          <w:sz w:val="18"/>
          <w:szCs w:val="18"/>
        </w:rPr>
      </w:pPr>
      <w:r w:rsidRPr="00A11158">
        <w:rPr>
          <w:color w:val="000000"/>
          <w:sz w:val="18"/>
          <w:szCs w:val="18"/>
        </w:rPr>
        <w:t>James S, Whales D</w:t>
      </w:r>
      <w:r w:rsidRPr="00A11158">
        <w:rPr>
          <w:i/>
          <w:color w:val="000000"/>
          <w:sz w:val="18"/>
          <w:szCs w:val="18"/>
        </w:rPr>
        <w:t>. The Framework of Electronic Goverment</w:t>
      </w:r>
      <w:r w:rsidRPr="00A11158">
        <w:rPr>
          <w:color w:val="000000"/>
          <w:sz w:val="18"/>
          <w:szCs w:val="18"/>
        </w:rPr>
        <w:t>. U.S. Dept. of Information Technology. Report number: 63. 2005.</w:t>
      </w:r>
    </w:p>
    <w:sectPr w:rsidR="003B64E3" w:rsidRPr="00A11158">
      <w:headerReference w:type="even" r:id="rId15"/>
      <w:headerReference w:type="default" r:id="rId16"/>
      <w:footerReference w:type="even" r:id="rId17"/>
      <w:footerReference w:type="default" r:id="rId18"/>
      <w:headerReference w:type="first" r:id="rId19"/>
      <w:footerReference w:type="first" r:id="rId20"/>
      <w:pgSz w:w="11907" w:h="16840"/>
      <w:pgMar w:top="1418" w:right="1418" w:bottom="1418" w:left="1701" w:header="1134" w:footer="113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182EC9" w14:textId="77777777" w:rsidR="00AA1A99" w:rsidRDefault="00AA1A99">
      <w:pPr>
        <w:spacing w:line="240" w:lineRule="auto"/>
        <w:ind w:left="0" w:hanging="2"/>
      </w:pPr>
      <w:r>
        <w:separator/>
      </w:r>
    </w:p>
  </w:endnote>
  <w:endnote w:type="continuationSeparator" w:id="0">
    <w:p w14:paraId="704A0E13" w14:textId="77777777" w:rsidR="00AA1A99" w:rsidRDefault="00AA1A99">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BatangChe">
    <w:charset w:val="81"/>
    <w:family w:val="modern"/>
    <w:pitch w:val="fixed"/>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Palatino">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B" w14:textId="18261C45" w:rsidR="003B64E3" w:rsidRDefault="00D404C5">
    <w:pPr>
      <w:pBdr>
        <w:top w:val="nil"/>
        <w:left w:val="nil"/>
        <w:bottom w:val="nil"/>
        <w:right w:val="nil"/>
        <w:between w:val="nil"/>
      </w:pBdr>
      <w:tabs>
        <w:tab w:val="center" w:pos="4320"/>
        <w:tab w:val="right" w:pos="8640"/>
        <w:tab w:val="left" w:pos="2992"/>
      </w:tabs>
      <w:spacing w:before="240" w:line="240" w:lineRule="auto"/>
      <w:ind w:left="0" w:hanging="2"/>
      <w:rPr>
        <w:color w:val="000000"/>
      </w:rPr>
    </w:pPr>
    <w:r>
      <w:rPr>
        <w:noProof/>
      </w:rPr>
      <mc:AlternateContent>
        <mc:Choice Requires="wps">
          <w:drawing>
            <wp:anchor distT="0" distB="0" distL="114300" distR="114300" simplePos="0" relativeHeight="251662336" behindDoc="0" locked="0" layoutInCell="1" hidden="0" allowOverlap="1" wp14:editId="76ADF9D9">
              <wp:simplePos x="0" y="0"/>
              <wp:positionH relativeFrom="margin">
                <wp:align>right</wp:align>
              </wp:positionH>
              <wp:positionV relativeFrom="paragraph">
                <wp:posOffset>127942</wp:posOffset>
              </wp:positionV>
              <wp:extent cx="5561762" cy="10048"/>
              <wp:effectExtent l="0" t="0" r="20320" b="28575"/>
              <wp:wrapNone/>
              <wp:docPr id="791437950" name="Straight Arrow Connector 791437950"/>
              <wp:cNvGraphicFramePr/>
              <a:graphic xmlns:a="http://schemas.openxmlformats.org/drawingml/2006/main">
                <a:graphicData uri="http://schemas.microsoft.com/office/word/2010/wordprocessingShape">
                  <wps:wsp>
                    <wps:cNvCnPr/>
                    <wps:spPr>
                      <a:xfrm>
                        <a:off x="0" y="0"/>
                        <a:ext cx="5561762" cy="10048"/>
                      </a:xfrm>
                      <a:prstGeom prst="straightConnector1">
                        <a:avLst/>
                      </a:prstGeom>
                      <a:noFill/>
                      <a:ln w="19050" cap="flat" cmpd="sng">
                        <a:solidFill>
                          <a:srgbClr val="0033CC"/>
                        </a:solidFill>
                        <a:prstDash val="solid"/>
                        <a:miter lim="800000"/>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type w14:anchorId="595236AE" id="_x0000_t32" coordsize="21600,21600" o:spt="32" o:oned="t" path="m,l21600,21600e" filled="f">
              <v:path arrowok="t" fillok="f" o:connecttype="none"/>
              <o:lock v:ext="edit" shapetype="t"/>
            </v:shapetype>
            <v:shape id="Straight Arrow Connector 791437950" o:spid="_x0000_s1026" type="#_x0000_t32" style="position:absolute;margin-left:386.75pt;margin-top:10.05pt;width:437.95pt;height:.8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" strokecolor="#03c" strokeweight="1.5pt">
              <v:stroke startarrowwidth="narrow" startarrowlength="short" endarrowwidth="narrow" endarrowlength="short" joinstyle="miter"/>
              <w10:wrap anchorx="margin"/>
            </v:shape>
          </w:pict>
        </mc:Fallback>
      </mc:AlternateContent>
    </w:r>
    <w:r w:rsidR="00922E6A">
      <w:rPr>
        <w:color w:val="000000"/>
      </w:rPr>
      <w:t>ReTII XX :  xx – xx</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C" w14:textId="535464BC" w:rsidR="003B64E3" w:rsidRDefault="00922E6A">
    <w:pPr>
      <w:pBdr>
        <w:top w:val="single" w:sz="12" w:space="1" w:color="0033CC"/>
        <w:left w:val="nil"/>
        <w:bottom w:val="nil"/>
        <w:right w:val="nil"/>
        <w:between w:val="nil"/>
      </w:pBdr>
      <w:tabs>
        <w:tab w:val="center" w:pos="4320"/>
        <w:tab w:val="right" w:pos="8640"/>
      </w:tabs>
      <w:spacing w:line="240" w:lineRule="auto"/>
      <w:ind w:left="0" w:hanging="2"/>
      <w:jc w:val="right"/>
      <w:rPr>
        <w:color w:val="000000"/>
      </w:rPr>
    </w:pPr>
    <w:r>
      <w:rPr>
        <w:i/>
        <w:color w:val="000000"/>
      </w:rPr>
      <w:t>Judul makalah singkat dan jelas (Penulis</w:t>
    </w:r>
    <w:r w:rsidR="001778B6">
      <w:rPr>
        <w:i/>
        <w:color w:val="000000"/>
        <w:lang w:val="en-US"/>
      </w:rPr>
      <w:t xml:space="preserve">1,2, </w:t>
    </w:r>
    <w:proofErr w:type="spellStart"/>
    <w:r w:rsidR="001778B6">
      <w:rPr>
        <w:i/>
        <w:color w:val="000000"/>
        <w:lang w:val="en-US"/>
      </w:rPr>
      <w:t>dst</w:t>
    </w:r>
    <w:proofErr w:type="spellEnd"/>
    <w:r>
      <w:rPr>
        <w:i/>
        <w:color w:val="00000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D" w14:textId="77777777" w:rsidR="003B64E3" w:rsidRDefault="00922E6A">
    <w:pPr>
      <w:pBdr>
        <w:top w:val="single" w:sz="8" w:space="1" w:color="0033CC"/>
        <w:left w:val="nil"/>
        <w:bottom w:val="nil"/>
        <w:right w:val="nil"/>
        <w:between w:val="nil"/>
      </w:pBdr>
      <w:tabs>
        <w:tab w:val="center" w:pos="4320"/>
        <w:tab w:val="right" w:pos="8640"/>
      </w:tabs>
      <w:spacing w:before="240" w:line="240" w:lineRule="auto"/>
      <w:ind w:left="0" w:hanging="2"/>
      <w:rPr>
        <w:color w:val="000000"/>
      </w:rPr>
    </w:pPr>
    <w:r>
      <w:rPr>
        <w:b/>
        <w:i/>
        <w:color w:val="0033CC"/>
      </w:rPr>
      <w:t>Prosiding homepage</w:t>
    </w:r>
    <w:r>
      <w:rPr>
        <w:i/>
        <w:color w:val="000000"/>
      </w:rPr>
      <w:t>: http://journal.itny.ac.id/index.php/ReTII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BD34A" w14:textId="77777777" w:rsidR="00AA1A99" w:rsidRDefault="00AA1A99">
      <w:pPr>
        <w:spacing w:line="240" w:lineRule="auto"/>
        <w:ind w:left="0" w:hanging="2"/>
      </w:pPr>
      <w:r>
        <w:separator/>
      </w:r>
    </w:p>
  </w:footnote>
  <w:footnote w:type="continuationSeparator" w:id="0">
    <w:p w14:paraId="549D15FD" w14:textId="77777777" w:rsidR="00AA1A99" w:rsidRDefault="00AA1A99">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3" w14:textId="23344533" w:rsidR="003B64E3" w:rsidRDefault="00922E6A" w:rsidP="002D0DE7">
    <w:pPr>
      <w:pBdr>
        <w:top w:val="nil"/>
        <w:left w:val="nil"/>
        <w:bottom w:val="nil"/>
        <w:right w:val="nil"/>
        <w:between w:val="nil"/>
      </w:pBdr>
      <w:tabs>
        <w:tab w:val="center" w:pos="4320"/>
        <w:tab w:val="right" w:pos="8640"/>
        <w:tab w:val="right" w:pos="851"/>
        <w:tab w:val="left" w:pos="3405"/>
      </w:tabs>
      <w:spacing w:line="240" w:lineRule="auto"/>
      <w:ind w:left="0" w:hanging="2"/>
      <w:rPr>
        <w:color w:val="000000"/>
      </w:rPr>
    </w:pPr>
    <w:r>
      <w:rPr>
        <w:color w:val="000000"/>
      </w:rPr>
      <w:fldChar w:fldCharType="begin"/>
    </w:r>
    <w:r>
      <w:rPr>
        <w:color w:val="000000"/>
      </w:rPr>
      <w:instrText>PAGE</w:instrText>
    </w:r>
    <w:r>
      <w:rPr>
        <w:color w:val="000000"/>
      </w:rPr>
      <w:fldChar w:fldCharType="separate"/>
    </w:r>
    <w:r w:rsidR="001162CF">
      <w:rPr>
        <w:noProof/>
        <w:color w:val="000000"/>
      </w:rPr>
      <w:t>2</w:t>
    </w:r>
    <w:r>
      <w:rPr>
        <w:color w:val="000000"/>
      </w:rPr>
      <w:fldChar w:fldCharType="end"/>
    </w:r>
    <w:r w:rsidR="002D0DE7">
      <w:rPr>
        <w:color w:val="000000"/>
      </w:rPr>
      <w:tab/>
    </w:r>
    <w:r w:rsidR="002D0DE7">
      <w:rPr>
        <w:color w:val="000000"/>
      </w:rPr>
      <w:tab/>
    </w:r>
    <w:r>
      <w:rPr>
        <w:b/>
        <w:color w:val="000000"/>
      </w:rPr>
      <w:t>ISSN</w:t>
    </w:r>
    <w:r>
      <w:rPr>
        <w:color w:val="000000"/>
      </w:rPr>
      <w:t>: 1907-5995</w:t>
    </w:r>
  </w:p>
  <w:p w14:paraId="4D3DB7C8" w14:textId="274F796A" w:rsidR="005550FC" w:rsidRDefault="005550FC" w:rsidP="002D0DE7">
    <w:pPr>
      <w:pBdr>
        <w:top w:val="nil"/>
        <w:left w:val="nil"/>
        <w:bottom w:val="nil"/>
        <w:right w:val="nil"/>
        <w:between w:val="nil"/>
      </w:pBdr>
      <w:tabs>
        <w:tab w:val="center" w:pos="4320"/>
        <w:tab w:val="right" w:pos="8640"/>
        <w:tab w:val="right" w:pos="851"/>
        <w:tab w:val="left" w:pos="3405"/>
      </w:tabs>
      <w:spacing w:line="240" w:lineRule="auto"/>
      <w:ind w:left="0" w:hanging="2"/>
      <w:rPr>
        <w:color w:val="000000"/>
      </w:rPr>
    </w:pPr>
    <w:r>
      <w:rPr>
        <w:noProof/>
      </w:rPr>
      <mc:AlternateContent>
        <mc:Choice Requires="wps">
          <w:drawing>
            <wp:anchor distT="0" distB="0" distL="114300" distR="114300" simplePos="0" relativeHeight="251664384" behindDoc="0" locked="0" layoutInCell="1" hidden="0" allowOverlap="1" wp14:anchorId="5BD6442E" wp14:editId="22262371">
              <wp:simplePos x="0" y="0"/>
              <wp:positionH relativeFrom="margin">
                <wp:align>left</wp:align>
              </wp:positionH>
              <wp:positionV relativeFrom="paragraph">
                <wp:posOffset>78565</wp:posOffset>
              </wp:positionV>
              <wp:extent cx="5576835" cy="0"/>
              <wp:effectExtent l="0" t="0" r="0" b="0"/>
              <wp:wrapNone/>
              <wp:docPr id="5" name="Straight Arrow Connector 5"/>
              <wp:cNvGraphicFramePr/>
              <a:graphic xmlns:a="http://schemas.openxmlformats.org/drawingml/2006/main">
                <a:graphicData uri="http://schemas.microsoft.com/office/word/2010/wordprocessingShape">
                  <wps:wsp>
                    <wps:cNvCnPr/>
                    <wps:spPr>
                      <a:xfrm>
                        <a:off x="0" y="0"/>
                        <a:ext cx="5576835" cy="0"/>
                      </a:xfrm>
                      <a:prstGeom prst="straightConnector1">
                        <a:avLst/>
                      </a:prstGeom>
                      <a:noFill/>
                      <a:ln w="19050" cap="flat" cmpd="sng">
                        <a:solidFill>
                          <a:srgbClr val="0033CC"/>
                        </a:solidFill>
                        <a:prstDash val="solid"/>
                        <a:miter lim="800000"/>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type w14:anchorId="3B60AA59" id="_x0000_t32" coordsize="21600,21600" o:spt="32" o:oned="t" path="m,l21600,21600e" filled="f">
              <v:path arrowok="t" fillok="f" o:connecttype="none"/>
              <o:lock v:ext="edit" shapetype="t"/>
            </v:shapetype>
            <v:shape id="Straight Arrow Connector 5" o:spid="_x0000_s1026" type="#_x0000_t32" style="position:absolute;margin-left:0;margin-top:6.2pt;width:439.1pt;height:0;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" strokecolor="#03c" strokeweight="1.5pt">
              <v:stroke startarrowwidth="narrow" startarrowlength="short" endarrowwidth="narrow" endarrowlength="short" joinstyle="miter"/>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4E73E" w14:textId="29050E77" w:rsidR="002D0DE7" w:rsidRDefault="00922E6A" w:rsidP="002D0DE7">
    <w:pPr>
      <w:pBdr>
        <w:top w:val="nil"/>
        <w:left w:val="nil"/>
        <w:bottom w:val="nil"/>
        <w:right w:val="nil"/>
        <w:between w:val="nil"/>
      </w:pBdr>
      <w:tabs>
        <w:tab w:val="center" w:pos="4320"/>
        <w:tab w:val="right" w:pos="8640"/>
      </w:tabs>
      <w:spacing w:line="240" w:lineRule="auto"/>
      <w:ind w:left="0" w:hanging="2"/>
      <w:rPr>
        <w:color w:val="000000"/>
      </w:rPr>
    </w:pPr>
    <w:r>
      <w:rPr>
        <w:color w:val="000000"/>
      </w:rPr>
      <w:t>ReTII XX</w:t>
    </w:r>
    <w:r>
      <w:rPr>
        <w:color w:val="000000"/>
      </w:rPr>
      <w:tab/>
    </w:r>
    <w:r>
      <w:rPr>
        <w:b/>
        <w:color w:val="000000"/>
      </w:rPr>
      <w:t>ISSN</w:t>
    </w:r>
    <w:r>
      <w:rPr>
        <w:color w:val="000000"/>
      </w:rPr>
      <w:t>: 1907-5995</w:t>
    </w:r>
    <w:r>
      <w:rPr>
        <w:color w:val="000000"/>
      </w:rPr>
      <w:tab/>
    </w:r>
    <w:r w:rsidR="002D0DE7">
      <w:rPr>
        <w:color w:val="000000"/>
      </w:rPr>
      <w:fldChar w:fldCharType="begin"/>
    </w:r>
    <w:r w:rsidR="002D0DE7">
      <w:rPr>
        <w:color w:val="000000"/>
      </w:rPr>
      <w:instrText>PAGE</w:instrText>
    </w:r>
    <w:r w:rsidR="002D0DE7">
      <w:rPr>
        <w:color w:val="000000"/>
      </w:rPr>
      <w:fldChar w:fldCharType="separate"/>
    </w:r>
    <w:r w:rsidR="002D0DE7">
      <w:rPr>
        <w:color w:val="000000"/>
      </w:rPr>
      <w:t>3</w:t>
    </w:r>
    <w:r w:rsidR="002D0DE7">
      <w:rPr>
        <w:color w:val="000000"/>
      </w:rPr>
      <w:fldChar w:fldCharType="end"/>
    </w:r>
  </w:p>
  <w:p w14:paraId="00000075" w14:textId="6998264A" w:rsidR="003B64E3" w:rsidRDefault="003B64E3" w:rsidP="002D0DE7">
    <w:pPr>
      <w:pBdr>
        <w:top w:val="nil"/>
        <w:left w:val="nil"/>
        <w:bottom w:val="single" w:sz="12" w:space="1" w:color="0033CC"/>
        <w:right w:val="nil"/>
        <w:between w:val="nil"/>
      </w:pBdr>
      <w:tabs>
        <w:tab w:val="center" w:pos="4320"/>
        <w:tab w:val="right" w:pos="8640"/>
        <w:tab w:val="left" w:pos="0"/>
        <w:tab w:val="center" w:pos="4301"/>
        <w:tab w:val="left" w:pos="7938"/>
      </w:tabs>
      <w:spacing w:line="240" w:lineRule="auto"/>
      <w:ind w:leftChars="0" w:left="0" w:firstLineChars="0" w:firstLine="0"/>
      <w:rPr>
        <w:color w:val="000000"/>
      </w:rPr>
    </w:pPr>
  </w:p>
  <w:p w14:paraId="52FA27C2" w14:textId="77777777" w:rsidR="00554128" w:rsidRDefault="00554128" w:rsidP="002D0DE7">
    <w:pPr>
      <w:pBdr>
        <w:top w:val="nil"/>
        <w:left w:val="nil"/>
        <w:bottom w:val="nil"/>
        <w:right w:val="nil"/>
        <w:between w:val="nil"/>
      </w:pBdr>
      <w:tabs>
        <w:tab w:val="center" w:pos="4320"/>
        <w:tab w:val="right" w:pos="8640"/>
      </w:tabs>
      <w:spacing w:line="240" w:lineRule="auto"/>
      <w:ind w:leftChars="0" w:left="0" w:right="36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7" w14:textId="55A107D7" w:rsidR="003B64E3" w:rsidRPr="00D77184" w:rsidRDefault="00922E6A" w:rsidP="00722BE2">
    <w:pPr>
      <w:pBdr>
        <w:top w:val="nil"/>
        <w:left w:val="nil"/>
        <w:bottom w:val="nil"/>
        <w:right w:val="nil"/>
        <w:between w:val="nil"/>
      </w:pBdr>
      <w:tabs>
        <w:tab w:val="center" w:pos="4320"/>
        <w:tab w:val="right" w:pos="8743"/>
      </w:tabs>
      <w:spacing w:line="240" w:lineRule="auto"/>
      <w:ind w:left="0" w:right="45" w:hanging="2"/>
      <w:rPr>
        <w:color w:val="0033CC"/>
        <w:sz w:val="22"/>
        <w:szCs w:val="22"/>
        <w:lang w:val="en-US"/>
      </w:rPr>
    </w:pPr>
    <w:r w:rsidRPr="00D77184">
      <w:rPr>
        <w:noProof/>
        <w:sz w:val="18"/>
        <w:szCs w:val="18"/>
      </w:rPr>
      <w:drawing>
        <wp:anchor distT="0" distB="0" distL="114300" distR="114300" simplePos="0" relativeHeight="251658240" behindDoc="0" locked="0" layoutInCell="1" hidden="0" allowOverlap="1" wp14:editId="088801BA">
          <wp:simplePos x="0" y="0"/>
          <wp:positionH relativeFrom="leftMargin">
            <wp:posOffset>4445</wp:posOffset>
          </wp:positionH>
          <wp:positionV relativeFrom="topMargin">
            <wp:posOffset>-971546</wp:posOffset>
          </wp:positionV>
          <wp:extent cx="1047115" cy="810260"/>
          <wp:effectExtent l="0" t="0" r="0" b="0"/>
          <wp:wrapSquare wrapText="bothSides" distT="0" distB="0" distL="114300" distR="114300"/>
          <wp:docPr id="79143795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b="13020"/>
                  <a:stretch>
                    <a:fillRect/>
                  </a:stretch>
                </pic:blipFill>
                <pic:spPr>
                  <a:xfrm>
                    <a:off x="0" y="0"/>
                    <a:ext cx="1047115" cy="810260"/>
                  </a:xfrm>
                  <a:prstGeom prst="rect">
                    <a:avLst/>
                  </a:prstGeom>
                  <a:ln/>
                </pic:spPr>
              </pic:pic>
            </a:graphicData>
          </a:graphic>
        </wp:anchor>
      </w:drawing>
    </w:r>
    <w:r w:rsidRPr="00D77184">
      <w:t>Prosiding Nasional Rekayasa Teknologi Industri dan Informasi</w:t>
    </w:r>
    <w:r w:rsidR="002D0DE7" w:rsidRPr="00D77184">
      <w:rPr>
        <w:lang w:val="en-US"/>
      </w:rPr>
      <w:t xml:space="preserve"> </w:t>
    </w:r>
    <w:r w:rsidR="002D0DE7" w:rsidRPr="00D77184">
      <w:t>(ReTII)</w:t>
    </w:r>
    <w:r w:rsidR="002D0DE7" w:rsidRPr="00D77184">
      <w:rPr>
        <w:lang w:val="en-US"/>
      </w:rPr>
      <w:t xml:space="preserve"> ke-20</w:t>
    </w:r>
    <w:r w:rsidRPr="00D77184">
      <w:t xml:space="preserve"> </w:t>
    </w:r>
    <w:r w:rsidR="00722BE2">
      <w:tab/>
    </w:r>
    <w:r w:rsidR="00722BE2">
      <w:rPr>
        <w:color w:val="000000"/>
      </w:rPr>
      <w:fldChar w:fldCharType="begin"/>
    </w:r>
    <w:r w:rsidR="00722BE2">
      <w:rPr>
        <w:color w:val="000000"/>
      </w:rPr>
      <w:instrText>PAGE</w:instrText>
    </w:r>
    <w:r w:rsidR="00722BE2">
      <w:rPr>
        <w:color w:val="000000"/>
      </w:rPr>
      <w:fldChar w:fldCharType="separate"/>
    </w:r>
    <w:r w:rsidR="00722BE2">
      <w:rPr>
        <w:color w:val="000000"/>
      </w:rPr>
      <w:t>1</w:t>
    </w:r>
    <w:r w:rsidR="00722BE2">
      <w:rPr>
        <w:color w:val="000000"/>
      </w:rPr>
      <w:fldChar w:fldCharType="end"/>
    </w:r>
  </w:p>
  <w:p w14:paraId="00000078" w14:textId="23DAB652" w:rsidR="003B64E3" w:rsidRPr="00D77184" w:rsidRDefault="009D045A">
    <w:pPr>
      <w:pBdr>
        <w:top w:val="nil"/>
        <w:left w:val="nil"/>
        <w:bottom w:val="nil"/>
        <w:right w:val="nil"/>
        <w:between w:val="nil"/>
      </w:pBdr>
      <w:tabs>
        <w:tab w:val="center" w:pos="4320"/>
        <w:tab w:val="right" w:pos="8640"/>
      </w:tabs>
      <w:spacing w:line="240" w:lineRule="auto"/>
      <w:ind w:left="0" w:right="45" w:hanging="2"/>
      <w:rPr>
        <w:color w:val="000000"/>
      </w:rPr>
    </w:pPr>
    <w:proofErr w:type="spellStart"/>
    <w:r>
      <w:rPr>
        <w:color w:val="000000"/>
        <w:lang w:val="en-US"/>
      </w:rPr>
      <w:t>Institut</w:t>
    </w:r>
    <w:proofErr w:type="spellEnd"/>
    <w:r>
      <w:rPr>
        <w:color w:val="000000"/>
        <w:lang w:val="en-US"/>
      </w:rPr>
      <w:t xml:space="preserve"> </w:t>
    </w:r>
    <w:proofErr w:type="spellStart"/>
    <w:r>
      <w:rPr>
        <w:color w:val="000000"/>
        <w:lang w:val="en-US"/>
      </w:rPr>
      <w:t>Teknologi</w:t>
    </w:r>
    <w:proofErr w:type="spellEnd"/>
    <w:r>
      <w:rPr>
        <w:color w:val="000000"/>
        <w:lang w:val="en-US"/>
      </w:rPr>
      <w:t xml:space="preserve"> Nasional Yogyakarta, 15 </w:t>
    </w:r>
    <w:r w:rsidR="00922E6A" w:rsidRPr="00D77184">
      <w:rPr>
        <w:color w:val="000000"/>
      </w:rPr>
      <w:t>November 202</w:t>
    </w:r>
    <w:r w:rsidR="00810AA3" w:rsidRPr="00D77184">
      <w:rPr>
        <w:color w:val="000000"/>
        <w:lang w:val="en-US"/>
      </w:rPr>
      <w:t>5</w:t>
    </w:r>
    <w:r w:rsidR="00922E6A" w:rsidRPr="00D77184">
      <w:rPr>
        <w:color w:val="000000"/>
      </w:rPr>
      <w:t xml:space="preserve">, </w:t>
    </w:r>
    <w:r w:rsidR="002D0DE7" w:rsidRPr="00D77184">
      <w:rPr>
        <w:color w:val="000000"/>
      </w:rPr>
      <w:t>pp. xx~xx</w:t>
    </w:r>
  </w:p>
  <w:p w14:paraId="03680161" w14:textId="06893D19" w:rsidR="002D0DE7" w:rsidRPr="002D0DE7" w:rsidRDefault="00922E6A" w:rsidP="00D77184">
    <w:pPr>
      <w:pBdr>
        <w:top w:val="nil"/>
        <w:left w:val="nil"/>
        <w:bottom w:val="nil"/>
        <w:right w:val="nil"/>
        <w:between w:val="nil"/>
      </w:pBdr>
      <w:tabs>
        <w:tab w:val="left" w:pos="7938"/>
        <w:tab w:val="right" w:pos="8788"/>
      </w:tabs>
      <w:spacing w:line="240" w:lineRule="auto"/>
      <w:ind w:left="0" w:hanging="2"/>
      <w:rPr>
        <w:color w:val="000000"/>
        <w:sz w:val="22"/>
        <w:szCs w:val="22"/>
        <w:lang w:val="en-US"/>
      </w:rPr>
    </w:pPr>
    <w:r w:rsidRPr="00D77184">
      <w:rPr>
        <w:color w:val="000000"/>
      </w:rPr>
      <w:t>ISSN: 1907-5995</w:t>
    </w:r>
    <w:r w:rsidR="002D0DE7">
      <w:rPr>
        <w:color w:val="000000"/>
        <w:sz w:val="22"/>
        <w:szCs w:val="22"/>
        <w:lang w:val="en-US"/>
      </w:rPr>
      <w:t xml:space="preserve"> </w:t>
    </w:r>
    <w:r w:rsidR="00D77184">
      <w:rPr>
        <w:color w:val="000000"/>
        <w:sz w:val="22"/>
        <w:szCs w:val="22"/>
        <w:lang w:val="en-US"/>
      </w:rPr>
      <w:tab/>
    </w:r>
    <w:r w:rsidR="00D77184">
      <w:rPr>
        <w:color w:val="000000"/>
        <w:sz w:val="22"/>
        <w:szCs w:val="22"/>
        <w:lang w:val="en-US"/>
      </w:rPr>
      <w:tab/>
    </w:r>
  </w:p>
  <w:p w14:paraId="0000007A" w14:textId="0C477137" w:rsidR="003B64E3" w:rsidRDefault="00D77184" w:rsidP="00D77184">
    <w:pPr>
      <w:pBdr>
        <w:top w:val="nil"/>
        <w:left w:val="nil"/>
        <w:bottom w:val="nil"/>
        <w:right w:val="nil"/>
        <w:between w:val="nil"/>
      </w:pBdr>
      <w:tabs>
        <w:tab w:val="center" w:pos="4320"/>
        <w:tab w:val="left" w:pos="7938"/>
        <w:tab w:val="right" w:pos="8640"/>
        <w:tab w:val="right" w:pos="8789"/>
      </w:tabs>
      <w:spacing w:line="240" w:lineRule="auto"/>
      <w:ind w:leftChars="0" w:left="0" w:firstLineChars="0" w:firstLine="0"/>
      <w:rPr>
        <w:color w:val="000000"/>
      </w:rPr>
    </w:pPr>
    <w:r>
      <w:rPr>
        <w:noProof/>
      </w:rPr>
      <mc:AlternateContent>
        <mc:Choice Requires="wps">
          <w:drawing>
            <wp:anchor distT="0" distB="0" distL="114300" distR="114300" simplePos="0" relativeHeight="251666432" behindDoc="0" locked="0" layoutInCell="1" hidden="0" allowOverlap="1" wp14:anchorId="181BA120" wp14:editId="32965085">
              <wp:simplePos x="0" y="0"/>
              <wp:positionH relativeFrom="margin">
                <wp:align>left</wp:align>
              </wp:positionH>
              <wp:positionV relativeFrom="paragraph">
                <wp:posOffset>50241</wp:posOffset>
              </wp:positionV>
              <wp:extent cx="5576835" cy="0"/>
              <wp:effectExtent l="0" t="0" r="0" b="0"/>
              <wp:wrapNone/>
              <wp:docPr id="6" name="Straight Arrow Connector 6"/>
              <wp:cNvGraphicFramePr/>
              <a:graphic xmlns:a="http://schemas.openxmlformats.org/drawingml/2006/main">
                <a:graphicData uri="http://schemas.microsoft.com/office/word/2010/wordprocessingShape">
                  <wps:wsp>
                    <wps:cNvCnPr/>
                    <wps:spPr>
                      <a:xfrm>
                        <a:off x="0" y="0"/>
                        <a:ext cx="5576835" cy="0"/>
                      </a:xfrm>
                      <a:prstGeom prst="straightConnector1">
                        <a:avLst/>
                      </a:prstGeom>
                      <a:noFill/>
                      <a:ln w="19050" cap="flat" cmpd="sng">
                        <a:solidFill>
                          <a:srgbClr val="0033CC"/>
                        </a:solidFill>
                        <a:prstDash val="solid"/>
                        <a:miter lim="800000"/>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type w14:anchorId="739EB5C5" id="_x0000_t32" coordsize="21600,21600" o:spt="32" o:oned="t" path="m,l21600,21600e" filled="f">
              <v:path arrowok="t" fillok="f" o:connecttype="none"/>
              <o:lock v:ext="edit" shapetype="t"/>
            </v:shapetype>
            <v:shape id="Straight Arrow Connector 6" o:spid="_x0000_s1026" type="#_x0000_t32" style="position:absolute;margin-left:0;margin-top:3.95pt;width:439.1pt;height:0;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" strokecolor="#03c" strokeweight="1.5pt">
              <v:stroke startarrowwidth="narrow" startarrowlength="short" endarrowwidth="narrow" endarrowlength="short" joinstyle="miter"/>
              <w10:wrap anchorx="margin"/>
            </v:shape>
          </w:pict>
        </mc:Fallback>
      </mc:AlternateContent>
    </w:r>
    <w:r w:rsidR="00922E6A">
      <w:rPr>
        <w:color w:val="000000"/>
      </w:rPr>
      <w:tab/>
      <w:t xml:space="preserve">    </w:t>
    </w:r>
    <w:r w:rsidR="00922E6A">
      <w:rPr>
        <w:color w:val="000000"/>
      </w:rPr>
      <w:tab/>
    </w:r>
    <w:r w:rsidR="001162CF">
      <w:rPr>
        <w:color w:val="000000"/>
      </w:rPr>
      <w:tab/>
    </w:r>
    <w:r w:rsidR="001162CF">
      <w:rPr>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B128D"/>
    <w:multiLevelType w:val="multilevel"/>
    <w:tmpl w:val="A8E03F36"/>
    <w:lvl w:ilvl="0">
      <w:start w:val="1"/>
      <w:numFmt w:val="decimal"/>
      <w:lvlText w:val="[%1]"/>
      <w:lvlJc w:val="left"/>
      <w:pPr>
        <w:ind w:left="360" w:hanging="360"/>
      </w:pPr>
      <w:rPr>
        <w:sz w:val="20"/>
        <w:szCs w:val="2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010A1970"/>
    <w:multiLevelType w:val="multilevel"/>
    <w:tmpl w:val="32320148"/>
    <w:lvl w:ilvl="0">
      <w:start w:val="1"/>
      <w:numFmt w:val="decimal"/>
      <w:pStyle w:val="references"/>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05362954"/>
    <w:multiLevelType w:val="multilevel"/>
    <w:tmpl w:val="4E847D8E"/>
    <w:lvl w:ilvl="0">
      <w:start w:val="1"/>
      <w:numFmt w:val="decimal"/>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1E8B794C"/>
    <w:multiLevelType w:val="multilevel"/>
    <w:tmpl w:val="61D821EE"/>
    <w:lvl w:ilvl="0">
      <w:start w:val="1"/>
      <w:numFmt w:val="decimal"/>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330F7BCF"/>
    <w:multiLevelType w:val="multilevel"/>
    <w:tmpl w:val="F432A390"/>
    <w:lvl w:ilvl="0">
      <w:start w:val="1"/>
      <w:numFmt w:val="decimal"/>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39583691"/>
    <w:multiLevelType w:val="multilevel"/>
    <w:tmpl w:val="30884484"/>
    <w:lvl w:ilvl="0">
      <w:start w:val="1"/>
      <w:numFmt w:val="decimal"/>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40D84F60"/>
    <w:multiLevelType w:val="multilevel"/>
    <w:tmpl w:val="A50AFE30"/>
    <w:lvl w:ilvl="0">
      <w:start w:val="1"/>
      <w:numFmt w:val="decimal"/>
      <w:pStyle w:val="tablehead"/>
      <w:lvlText w:val="[%1]"/>
      <w:lvlJc w:val="left"/>
      <w:pPr>
        <w:ind w:left="360" w:hanging="360"/>
      </w:pPr>
      <w:rPr>
        <w:vertAlign w:val="baseline"/>
      </w:rPr>
    </w:lvl>
    <w:lvl w:ilvl="1">
      <w:start w:val="1"/>
      <w:numFmt w:val="decimal"/>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7" w15:restartNumberingAfterBreak="0">
    <w:nsid w:val="4AD06413"/>
    <w:multiLevelType w:val="multilevel"/>
    <w:tmpl w:val="E422A81E"/>
    <w:lvl w:ilvl="0">
      <w:start w:val="1"/>
      <w:numFmt w:val="decimal"/>
      <w:pStyle w:val="yange2"/>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15:restartNumberingAfterBreak="0">
    <w:nsid w:val="5B006629"/>
    <w:multiLevelType w:val="multilevel"/>
    <w:tmpl w:val="0C58C924"/>
    <w:lvl w:ilvl="0">
      <w:start w:val="1"/>
      <w:numFmt w:val="decimal"/>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15:restartNumberingAfterBreak="0">
    <w:nsid w:val="746232A8"/>
    <w:multiLevelType w:val="multilevel"/>
    <w:tmpl w:val="38A0B712"/>
    <w:lvl w:ilvl="0">
      <w:start w:val="1"/>
      <w:numFmt w:val="decimal"/>
      <w:lvlText w:val="[%1]"/>
      <w:lvlJc w:val="left"/>
      <w:pPr>
        <w:ind w:left="360" w:hanging="360"/>
      </w:pPr>
      <w:rPr>
        <w:vertAlign w:val="baseline"/>
      </w:rPr>
    </w:lvl>
    <w:lvl w:ilvl="1">
      <w:start w:val="1"/>
      <w:numFmt w:val="lowerLetter"/>
      <w:lvlText w:val="%2."/>
      <w:lvlJc w:val="left"/>
      <w:pPr>
        <w:ind w:left="-458" w:hanging="360"/>
      </w:pPr>
      <w:rPr>
        <w:vertAlign w:val="baseline"/>
      </w:rPr>
    </w:lvl>
    <w:lvl w:ilvl="2">
      <w:start w:val="1"/>
      <w:numFmt w:val="lowerRoman"/>
      <w:lvlText w:val="%3."/>
      <w:lvlJc w:val="right"/>
      <w:pPr>
        <w:ind w:left="262" w:hanging="180"/>
      </w:pPr>
      <w:rPr>
        <w:vertAlign w:val="baseline"/>
      </w:rPr>
    </w:lvl>
    <w:lvl w:ilvl="3">
      <w:start w:val="1"/>
      <w:numFmt w:val="decimal"/>
      <w:lvlText w:val="%4."/>
      <w:lvlJc w:val="left"/>
      <w:pPr>
        <w:ind w:left="982" w:hanging="360"/>
      </w:pPr>
      <w:rPr>
        <w:vertAlign w:val="baseline"/>
      </w:rPr>
    </w:lvl>
    <w:lvl w:ilvl="4">
      <w:start w:val="1"/>
      <w:numFmt w:val="lowerLetter"/>
      <w:lvlText w:val="%5."/>
      <w:lvlJc w:val="left"/>
      <w:pPr>
        <w:ind w:left="1702" w:hanging="360"/>
      </w:pPr>
      <w:rPr>
        <w:vertAlign w:val="baseline"/>
      </w:rPr>
    </w:lvl>
    <w:lvl w:ilvl="5">
      <w:start w:val="1"/>
      <w:numFmt w:val="lowerRoman"/>
      <w:lvlText w:val="%6."/>
      <w:lvlJc w:val="right"/>
      <w:pPr>
        <w:ind w:left="2422" w:hanging="180"/>
      </w:pPr>
      <w:rPr>
        <w:vertAlign w:val="baseline"/>
      </w:rPr>
    </w:lvl>
    <w:lvl w:ilvl="6">
      <w:start w:val="1"/>
      <w:numFmt w:val="decimal"/>
      <w:lvlText w:val="%7."/>
      <w:lvlJc w:val="left"/>
      <w:pPr>
        <w:ind w:left="3142" w:hanging="360"/>
      </w:pPr>
      <w:rPr>
        <w:vertAlign w:val="baseline"/>
      </w:rPr>
    </w:lvl>
    <w:lvl w:ilvl="7">
      <w:start w:val="1"/>
      <w:numFmt w:val="lowerLetter"/>
      <w:lvlText w:val="%8."/>
      <w:lvlJc w:val="left"/>
      <w:pPr>
        <w:ind w:left="3862" w:hanging="360"/>
      </w:pPr>
      <w:rPr>
        <w:vertAlign w:val="baseline"/>
      </w:rPr>
    </w:lvl>
    <w:lvl w:ilvl="8">
      <w:start w:val="1"/>
      <w:numFmt w:val="lowerRoman"/>
      <w:lvlText w:val="%9."/>
      <w:lvlJc w:val="right"/>
      <w:pPr>
        <w:ind w:left="4582" w:hanging="180"/>
      </w:pPr>
      <w:rPr>
        <w:vertAlign w:val="baseline"/>
      </w:rPr>
    </w:lvl>
  </w:abstractNum>
  <w:abstractNum w:abstractNumId="10" w15:restartNumberingAfterBreak="0">
    <w:nsid w:val="7F280355"/>
    <w:multiLevelType w:val="multilevel"/>
    <w:tmpl w:val="FD78A4CA"/>
    <w:lvl w:ilvl="0">
      <w:start w:val="1"/>
      <w:numFmt w:val="decimal"/>
      <w:lvlText w:val="[%1] "/>
      <w:lvlJc w:val="left"/>
      <w:pPr>
        <w:ind w:left="360" w:hanging="360"/>
      </w:pPr>
      <w:rPr>
        <w:rFonts w:ascii="Times New Roman" w:eastAsia="Times New Roman" w:hAnsi="Times New Roman" w:cs="Times New Roman"/>
        <w:b w:val="0"/>
        <w:i w:val="0"/>
        <w:sz w:val="18"/>
        <w:szCs w:val="18"/>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num w:numId="1">
    <w:abstractNumId w:val="7"/>
  </w:num>
  <w:num w:numId="2">
    <w:abstractNumId w:val="1"/>
  </w:num>
  <w:num w:numId="3">
    <w:abstractNumId w:val="6"/>
  </w:num>
  <w:num w:numId="4">
    <w:abstractNumId w:val="2"/>
  </w:num>
  <w:num w:numId="5">
    <w:abstractNumId w:val="3"/>
  </w:num>
  <w:num w:numId="6">
    <w:abstractNumId w:val="9"/>
  </w:num>
  <w:num w:numId="7">
    <w:abstractNumId w:val="8"/>
  </w:num>
  <w:num w:numId="8">
    <w:abstractNumId w:val="10"/>
  </w:num>
  <w:num w:numId="9">
    <w:abstractNumId w:val="4"/>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64E3"/>
    <w:rsid w:val="000303B0"/>
    <w:rsid w:val="00052670"/>
    <w:rsid w:val="0009463A"/>
    <w:rsid w:val="001162CF"/>
    <w:rsid w:val="001778B6"/>
    <w:rsid w:val="00192052"/>
    <w:rsid w:val="001C3ECA"/>
    <w:rsid w:val="002D0DE7"/>
    <w:rsid w:val="003B64E3"/>
    <w:rsid w:val="00554128"/>
    <w:rsid w:val="005550FC"/>
    <w:rsid w:val="00722BE2"/>
    <w:rsid w:val="00725F3B"/>
    <w:rsid w:val="00794E9B"/>
    <w:rsid w:val="007D38F5"/>
    <w:rsid w:val="00810AA3"/>
    <w:rsid w:val="008144E4"/>
    <w:rsid w:val="00922E6A"/>
    <w:rsid w:val="00965D6F"/>
    <w:rsid w:val="00977419"/>
    <w:rsid w:val="009A784A"/>
    <w:rsid w:val="009D045A"/>
    <w:rsid w:val="00A11158"/>
    <w:rsid w:val="00A84A1C"/>
    <w:rsid w:val="00AA1A99"/>
    <w:rsid w:val="00B44DF9"/>
    <w:rsid w:val="00D404C5"/>
    <w:rsid w:val="00D77184"/>
    <w:rsid w:val="00DF3695"/>
    <w:rsid w:val="00F518E4"/>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5D4F31"/>
  <w15:docId w15:val="{40773D7E-6D78-4FAC-B9EE-987077DA9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d-ID" w:eastAsia="en-ID"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textDirection w:val="btLr"/>
      <w:textAlignment w:val="top"/>
      <w:outlineLvl w:val="0"/>
    </w:pPr>
    <w:rPr>
      <w:position w:val="-1"/>
    </w:rPr>
  </w:style>
  <w:style w:type="paragraph" w:styleId="Heading1">
    <w:name w:val="heading 1"/>
    <w:basedOn w:val="Normal"/>
    <w:next w:val="Normal"/>
    <w:uiPriority w:val="9"/>
    <w:qFormat/>
    <w:pPr>
      <w:keepNext/>
      <w:spacing w:line="480" w:lineRule="auto"/>
      <w:jc w:val="center"/>
    </w:pPr>
    <w:rPr>
      <w:b/>
      <w:bCs/>
    </w:rPr>
  </w:style>
  <w:style w:type="paragraph" w:styleId="Heading2">
    <w:name w:val="heading 2"/>
    <w:basedOn w:val="Normal"/>
    <w:next w:val="Normal"/>
    <w:uiPriority w:val="9"/>
    <w:semiHidden/>
    <w:unhideWhenUsed/>
    <w:qFormat/>
    <w:pPr>
      <w:keepNext/>
      <w:spacing w:before="240" w:after="60"/>
      <w:outlineLvl w:val="1"/>
    </w:pPr>
    <w:rPr>
      <w:rFonts w:ascii="Arial" w:hAnsi="Arial" w:cs="Arial"/>
      <w:b/>
      <w:bCs/>
      <w:i/>
      <w:iCs/>
      <w:sz w:val="28"/>
      <w:szCs w:val="28"/>
    </w:rPr>
  </w:style>
  <w:style w:type="paragraph" w:styleId="Heading3">
    <w:name w:val="heading 3"/>
    <w:basedOn w:val="Normal"/>
    <w:next w:val="Normal"/>
    <w:uiPriority w:val="9"/>
    <w:semiHidden/>
    <w:unhideWhenUsed/>
    <w:qFormat/>
    <w:pPr>
      <w:keepNext/>
      <w:spacing w:before="240" w:after="60"/>
      <w:outlineLvl w:val="2"/>
    </w:pPr>
    <w:rPr>
      <w:rFonts w:ascii="Arial" w:hAnsi="Arial" w:cs="Arial"/>
      <w:b/>
      <w:bCs/>
      <w:sz w:val="26"/>
      <w:szCs w:val="26"/>
    </w:rPr>
  </w:style>
  <w:style w:type="paragraph" w:styleId="Heading4">
    <w:name w:val="heading 4"/>
    <w:basedOn w:val="Normal"/>
    <w:next w:val="Normal"/>
    <w:uiPriority w:val="9"/>
    <w:semiHidden/>
    <w:unhideWhenUsed/>
    <w:qFormat/>
    <w:pPr>
      <w:keepNext/>
      <w:spacing w:before="240" w:after="60"/>
      <w:outlineLvl w:val="3"/>
    </w:pPr>
    <w:rPr>
      <w:b/>
      <w:bCs/>
      <w:sz w:val="28"/>
      <w:szCs w:val="28"/>
    </w:rPr>
  </w:style>
  <w:style w:type="paragraph" w:styleId="Heading5">
    <w:name w:val="heading 5"/>
    <w:basedOn w:val="Normal"/>
    <w:next w:val="Normal"/>
    <w:uiPriority w:val="9"/>
    <w:semiHidden/>
    <w:unhideWhenUsed/>
    <w:qFormat/>
    <w:pPr>
      <w:spacing w:before="240" w:after="60"/>
      <w:outlineLvl w:val="4"/>
    </w:pPr>
    <w:rPr>
      <w:b/>
      <w:bCs/>
      <w:i/>
      <w:iCs/>
      <w:sz w:val="26"/>
      <w:szCs w:val="26"/>
    </w:rPr>
  </w:style>
  <w:style w:type="paragraph" w:styleId="Heading6">
    <w:name w:val="heading 6"/>
    <w:basedOn w:val="Normal"/>
    <w:next w:val="Normal"/>
    <w:uiPriority w:val="9"/>
    <w:semiHidden/>
    <w:unhideWhenUsed/>
    <w:qFormat/>
    <w:pPr>
      <w:keepNext/>
      <w:jc w:val="center"/>
      <w:outlineLvl w:val="5"/>
    </w:pPr>
    <w:rPr>
      <w:b/>
      <w:bCs/>
      <w:i/>
      <w:iCs/>
      <w:u w:val="single"/>
    </w:rPr>
  </w:style>
  <w:style w:type="paragraph" w:styleId="Heading7">
    <w:name w:val="heading 7"/>
    <w:basedOn w:val="Normal"/>
    <w:next w:val="Normal"/>
    <w:pPr>
      <w:spacing w:before="240" w:after="60"/>
      <w:outlineLvl w:val="6"/>
    </w:pPr>
    <w:rPr>
      <w:sz w:val="24"/>
      <w:szCs w:val="24"/>
    </w:rPr>
  </w:style>
  <w:style w:type="paragraph" w:styleId="Heading8">
    <w:name w:val="heading 8"/>
    <w:basedOn w:val="Normal"/>
    <w:next w:val="Normal"/>
    <w:pPr>
      <w:keepNext/>
      <w:outlineLvl w:val="7"/>
    </w:pPr>
    <w:rPr>
      <w:b/>
      <w:bCs/>
      <w:lang w:val="pl-PL" w:eastAsia="pl-PL"/>
    </w:rPr>
  </w:style>
  <w:style w:type="paragraph" w:styleId="Heading9">
    <w:name w:val="heading 9"/>
    <w:basedOn w:val="Normal"/>
    <w:next w:val="Normal"/>
    <w:pPr>
      <w:keepNext/>
      <w:ind w:right="-4041"/>
      <w:outlineLvl w:val="8"/>
    </w:pPr>
    <w:rPr>
      <w:b/>
      <w:bCs/>
      <w:lang w:val="en-AU"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b/>
      <w:bCs/>
      <w:sz w:val="28"/>
      <w:szCs w:val="24"/>
    </w:rPr>
  </w:style>
  <w:style w:type="character" w:styleId="PageNumber">
    <w:name w:val="page number"/>
    <w:basedOn w:val="DefaultParagraphFont"/>
    <w:rPr>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character" w:styleId="FootnoteReference">
    <w:name w:val="footnote reference"/>
    <w:rPr>
      <w:w w:val="100"/>
      <w:position w:val="-1"/>
      <w:effect w:val="none"/>
      <w:vertAlign w:val="superscript"/>
      <w:cs w:val="0"/>
      <w:em w:val="none"/>
    </w:rPr>
  </w:style>
  <w:style w:type="character" w:styleId="Emphasis">
    <w:name w:val="Emphasis"/>
    <w:rPr>
      <w:i/>
      <w:iCs/>
      <w:w w:val="100"/>
      <w:position w:val="-1"/>
      <w:effect w:val="none"/>
      <w:vertAlign w:val="baseline"/>
      <w:cs w:val="0"/>
      <w:em w:val="none"/>
    </w:rPr>
  </w:style>
  <w:style w:type="character" w:styleId="Strong">
    <w:name w:val="Strong"/>
    <w:rPr>
      <w:b/>
      <w:bCs/>
      <w:w w:val="100"/>
      <w:position w:val="-1"/>
      <w:effect w:val="none"/>
      <w:vertAlign w:val="baseline"/>
      <w:cs w:val="0"/>
      <w:em w:val="none"/>
    </w:rPr>
  </w:style>
  <w:style w:type="character" w:customStyle="1" w:styleId="fontstyle01">
    <w:name w:val="fontstyle01"/>
    <w:rPr>
      <w:rFonts w:ascii="Cambria" w:hAnsi="Cambria" w:hint="default"/>
      <w:i/>
      <w:iCs/>
      <w:color w:val="000000"/>
      <w:w w:val="100"/>
      <w:position w:val="-1"/>
      <w:sz w:val="22"/>
      <w:szCs w:val="22"/>
      <w:effect w:val="none"/>
      <w:vertAlign w:val="baseline"/>
      <w:cs w:val="0"/>
      <w:em w:val="none"/>
    </w:rPr>
  </w:style>
  <w:style w:type="character" w:customStyle="1" w:styleId="HTMLPreformattedChar">
    <w:name w:val="HTML Preformatted Char"/>
    <w:rPr>
      <w:rFonts w:ascii="Courier New" w:hAnsi="Courier New" w:cs="Courier New"/>
      <w:w w:val="100"/>
      <w:position w:val="-1"/>
      <w:effect w:val="none"/>
      <w:vertAlign w:val="baseline"/>
      <w:cs w:val="0"/>
      <w:em w:val="none"/>
    </w:rPr>
  </w:style>
  <w:style w:type="character" w:customStyle="1" w:styleId="hps">
    <w:name w:val="hps"/>
    <w:basedOn w:val="DefaultParagraphFont"/>
    <w:rPr>
      <w:w w:val="100"/>
      <w:position w:val="-1"/>
      <w:effect w:val="none"/>
      <w:vertAlign w:val="baseline"/>
      <w:cs w:val="0"/>
      <w:em w:val="none"/>
    </w:rPr>
  </w:style>
  <w:style w:type="character" w:customStyle="1" w:styleId="apple-style-span">
    <w:name w:val="apple-style-span"/>
    <w:basedOn w:val="DefaultParagraphFont"/>
    <w:rPr>
      <w:w w:val="100"/>
      <w:position w:val="-1"/>
      <w:effect w:val="none"/>
      <w:vertAlign w:val="baseline"/>
      <w:cs w:val="0"/>
      <w:em w:val="none"/>
    </w:rPr>
  </w:style>
  <w:style w:type="character" w:customStyle="1" w:styleId="CharChar">
    <w:name w:val="Char Char"/>
    <w:rPr>
      <w:rFonts w:ascii="Courier New" w:eastAsia="BatangChe" w:hAnsi="Courier New"/>
      <w:w w:val="100"/>
      <w:position w:val="-1"/>
      <w:sz w:val="24"/>
      <w:szCs w:val="24"/>
      <w:effect w:val="none"/>
      <w:vertAlign w:val="baseline"/>
      <w:cs w:val="0"/>
      <w:em w:val="none"/>
      <w:lang w:val="en-US" w:eastAsia="en-US"/>
    </w:rPr>
  </w:style>
  <w:style w:type="character" w:customStyle="1" w:styleId="Style10ptJustifiedChar">
    <w:name w:val="Style 10 pt Justified Char"/>
    <w:rPr>
      <w:rFonts w:ascii="Arial" w:eastAsia="MS Mincho" w:hAnsi="Arial" w:cs="Arial"/>
      <w:iCs/>
      <w:w w:val="100"/>
      <w:position w:val="-1"/>
      <w:effect w:val="none"/>
      <w:vertAlign w:val="baseline"/>
      <w:cs w:val="0"/>
      <w:em w:val="none"/>
      <w:lang w:val="en-GB" w:eastAsia="en-US" w:bidi="ar-SA"/>
    </w:rPr>
  </w:style>
  <w:style w:type="character" w:customStyle="1" w:styleId="shorttext">
    <w:name w:val="short_text"/>
    <w:basedOn w:val="DefaultParagraphFont"/>
    <w:rPr>
      <w:w w:val="100"/>
      <w:position w:val="-1"/>
      <w:effect w:val="none"/>
      <w:vertAlign w:val="baseline"/>
      <w:cs w:val="0"/>
      <w:em w:val="none"/>
    </w:rPr>
  </w:style>
  <w:style w:type="character" w:customStyle="1" w:styleId="longtext">
    <w:name w:val="long_text"/>
    <w:basedOn w:val="DefaultParagraphFont"/>
    <w:rPr>
      <w:w w:val="100"/>
      <w:position w:val="-1"/>
      <w:effect w:val="none"/>
      <w:vertAlign w:val="baseline"/>
      <w:cs w:val="0"/>
      <w:em w:val="none"/>
    </w:rPr>
  </w:style>
  <w:style w:type="character" w:customStyle="1" w:styleId="apple-converted-space">
    <w:name w:val="apple-converted-space"/>
    <w:basedOn w:val="DefaultParagraphFont"/>
    <w:rPr>
      <w:w w:val="100"/>
      <w:position w:val="-1"/>
      <w:effect w:val="none"/>
      <w:vertAlign w:val="baseline"/>
      <w:cs w:val="0"/>
      <w:em w:val="none"/>
    </w:rPr>
  </w:style>
  <w:style w:type="character" w:customStyle="1" w:styleId="st">
    <w:name w:val="st"/>
    <w:basedOn w:val="DefaultParagraphFont"/>
    <w:rPr>
      <w:w w:val="100"/>
      <w:position w:val="-1"/>
      <w:effect w:val="none"/>
      <w:vertAlign w:val="baseline"/>
      <w:cs w:val="0"/>
      <w:em w:val="none"/>
    </w:rPr>
  </w:style>
  <w:style w:type="paragraph" w:styleId="BalloonText">
    <w:name w:val="Balloon Text"/>
    <w:basedOn w:val="Normal"/>
    <w:rPr>
      <w:rFonts w:ascii="Tahoma" w:hAnsi="Tahoma"/>
      <w:sz w:val="16"/>
      <w:szCs w:val="16"/>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BodyTextIndent2">
    <w:name w:val="Body Text Indent 2"/>
    <w:basedOn w:val="Normal"/>
    <w:pPr>
      <w:spacing w:after="120" w:line="480" w:lineRule="auto"/>
      <w:ind w:left="360"/>
    </w:pPr>
  </w:style>
  <w:style w:type="paragraph" w:styleId="NormalWeb">
    <w:name w:val="Normal (Web)"/>
    <w:basedOn w:val="Normal"/>
    <w:pPr>
      <w:spacing w:before="100" w:beforeAutospacing="1" w:after="100" w:afterAutospacing="1"/>
    </w:pPr>
    <w:rPr>
      <w:sz w:val="24"/>
      <w:szCs w:val="24"/>
    </w:rPr>
  </w:style>
  <w:style w:type="paragraph" w:styleId="List">
    <w:name w:val="List"/>
    <w:basedOn w:val="Normal"/>
    <w:pPr>
      <w:ind w:left="360" w:hanging="360"/>
      <w:jc w:val="center"/>
    </w:pPr>
    <w:rPr>
      <w:sz w:val="24"/>
      <w:szCs w:val="24"/>
    </w:rPr>
  </w:style>
  <w:style w:type="paragraph" w:styleId="BodyText">
    <w:name w:val="Body Text"/>
    <w:basedOn w:val="Normal"/>
    <w:pPr>
      <w:spacing w:after="120"/>
    </w:pPr>
    <w:rPr>
      <w:lang w:eastAsia="id-ID"/>
    </w:rPr>
  </w:style>
  <w:style w:type="paragraph" w:styleId="BodyText2">
    <w:name w:val="Body Text 2"/>
    <w:basedOn w:val="Normal"/>
    <w:pPr>
      <w:spacing w:after="120" w:line="480" w:lineRule="auto"/>
    </w:pPr>
  </w:style>
  <w:style w:type="paragraph" w:styleId="BodyTextIndent3">
    <w:name w:val="Body Text Indent 3"/>
    <w:basedOn w:val="Normal"/>
    <w:pPr>
      <w:spacing w:after="120"/>
      <w:ind w:left="360"/>
    </w:pPr>
    <w:rPr>
      <w:sz w:val="16"/>
      <w:szCs w:val="16"/>
    </w:rPr>
  </w:style>
  <w:style w:type="paragraph" w:styleId="Subtitle">
    <w:name w:val="Subtitle"/>
    <w:basedOn w:val="Normal"/>
    <w:next w:val="Normal"/>
    <w:uiPriority w:val="11"/>
    <w:qFormat/>
    <w:pPr>
      <w:jc w:val="center"/>
    </w:pPr>
    <w:rPr>
      <w:b/>
      <w:sz w:val="32"/>
      <w:szCs w:val="32"/>
    </w:rPr>
  </w:style>
  <w:style w:type="paragraph" w:styleId="PlainText">
    <w:name w:val="Plain Text"/>
    <w:basedOn w:val="Normal"/>
    <w:rPr>
      <w:rFonts w:ascii="Courier New" w:eastAsia="BatangChe" w:hAnsi="Courier New"/>
      <w:sz w:val="24"/>
      <w:szCs w:val="24"/>
    </w:rPr>
  </w:style>
  <w:style w:type="paragraph" w:styleId="Footer">
    <w:name w:val="footer"/>
    <w:basedOn w:val="Normal"/>
    <w:pPr>
      <w:tabs>
        <w:tab w:val="center" w:pos="4320"/>
        <w:tab w:val="right" w:pos="8640"/>
      </w:tabs>
    </w:pPr>
  </w:style>
  <w:style w:type="paragraph" w:styleId="BodyTextIndent">
    <w:name w:val="Body Text Indent"/>
    <w:basedOn w:val="Normal"/>
    <w:pPr>
      <w:spacing w:line="360" w:lineRule="auto"/>
      <w:ind w:left="456" w:firstLine="984"/>
      <w:jc w:val="both"/>
    </w:pPr>
  </w:style>
  <w:style w:type="paragraph" w:styleId="FootnoteText">
    <w:name w:val="footnote text"/>
    <w:basedOn w:val="Normal"/>
    <w:rPr>
      <w:lang w:eastAsia="ko-KR"/>
    </w:rPr>
  </w:style>
  <w:style w:type="paragraph" w:styleId="Header">
    <w:name w:val="header"/>
    <w:basedOn w:val="Normal"/>
    <w:pPr>
      <w:tabs>
        <w:tab w:val="center" w:pos="4320"/>
        <w:tab w:val="right" w:pos="8640"/>
      </w:tabs>
    </w:pPr>
  </w:style>
  <w:style w:type="paragraph" w:styleId="Caption">
    <w:name w:val="caption"/>
    <w:basedOn w:val="Normal"/>
    <w:next w:val="Normal"/>
    <w:pPr>
      <w:spacing w:line="480" w:lineRule="auto"/>
      <w:jc w:val="center"/>
    </w:pPr>
    <w:rPr>
      <w:i/>
      <w:iCs/>
    </w:rPr>
  </w:style>
  <w:style w:type="paragraph" w:customStyle="1" w:styleId="yange2">
    <w:name w:val="yange2"/>
    <w:basedOn w:val="DiQi"/>
    <w:pPr>
      <w:numPr>
        <w:numId w:val="1"/>
      </w:numPr>
      <w:tabs>
        <w:tab w:val="left" w:pos="360"/>
      </w:tabs>
      <w:spacing w:line="240" w:lineRule="auto"/>
      <w:ind w:left="-1" w:hanging="1"/>
    </w:pPr>
    <w:rPr>
      <w:rFonts w:ascii="Arial" w:hAnsi="Arial" w:cs="Arial"/>
      <w:sz w:val="20"/>
    </w:rPr>
  </w:style>
  <w:style w:type="paragraph" w:customStyle="1" w:styleId="Abstract">
    <w:name w:val="Abstract"/>
    <w:pPr>
      <w:suppressAutoHyphens/>
      <w:spacing w:after="200" w:line="1" w:lineRule="atLeast"/>
      <w:ind w:leftChars="-1" w:left="-1" w:hangingChars="1"/>
      <w:jc w:val="both"/>
      <w:textDirection w:val="btLr"/>
      <w:textAlignment w:val="top"/>
      <w:outlineLvl w:val="0"/>
    </w:pPr>
    <w:rPr>
      <w:b/>
      <w:position w:val="-1"/>
      <w:sz w:val="18"/>
    </w:rPr>
  </w:style>
  <w:style w:type="paragraph" w:customStyle="1" w:styleId="Body">
    <w:name w:val="Body"/>
    <w:basedOn w:val="Normal"/>
    <w:pPr>
      <w:widowControl w:val="0"/>
      <w:autoSpaceDE w:val="0"/>
      <w:autoSpaceDN w:val="0"/>
      <w:adjustRightInd w:val="0"/>
      <w:ind w:firstLine="340"/>
      <w:jc w:val="both"/>
      <w:textAlignment w:val="baseline"/>
    </w:pPr>
    <w:rPr>
      <w:lang w:eastAsia="ko-KR"/>
    </w:rPr>
  </w:style>
  <w:style w:type="paragraph" w:customStyle="1" w:styleId="Judulbab">
    <w:name w:val="Judul bab"/>
    <w:basedOn w:val="Normal"/>
    <w:pPr>
      <w:spacing w:line="475" w:lineRule="atLeast"/>
      <w:jc w:val="center"/>
    </w:pPr>
    <w:rPr>
      <w:b/>
      <w:sz w:val="32"/>
    </w:rPr>
  </w:style>
  <w:style w:type="paragraph" w:customStyle="1" w:styleId="IsiBabforKomputek">
    <w:name w:val="Isi Bab for Komputek"/>
    <w:basedOn w:val="Normal"/>
    <w:pPr>
      <w:ind w:firstLine="720"/>
      <w:jc w:val="both"/>
    </w:pPr>
  </w:style>
  <w:style w:type="paragraph" w:customStyle="1" w:styleId="Affiliation">
    <w:name w:val="Affiliation"/>
    <w:pPr>
      <w:suppressAutoHyphens/>
      <w:spacing w:line="1" w:lineRule="atLeast"/>
      <w:ind w:leftChars="-1" w:left="-1" w:hangingChars="1"/>
      <w:jc w:val="center"/>
      <w:textDirection w:val="btLr"/>
      <w:textAlignment w:val="top"/>
      <w:outlineLvl w:val="0"/>
    </w:pPr>
    <w:rPr>
      <w:position w:val="-1"/>
    </w:rPr>
  </w:style>
  <w:style w:type="paragraph" w:customStyle="1" w:styleId="paperbody">
    <w:name w:val="paper body"/>
    <w:basedOn w:val="Normal"/>
    <w:pPr>
      <w:jc w:val="both"/>
    </w:pPr>
    <w:rPr>
      <w:sz w:val="24"/>
      <w:szCs w:val="24"/>
      <w:lang w:val="en-AU"/>
    </w:rPr>
  </w:style>
  <w:style w:type="paragraph" w:customStyle="1" w:styleId="bunga2">
    <w:name w:val="bunga2"/>
    <w:basedOn w:val="Normal"/>
    <w:pPr>
      <w:jc w:val="both"/>
    </w:pPr>
    <w:rPr>
      <w:rFonts w:ascii="Arial" w:hAnsi="Arial" w:cs="Arial"/>
      <w:b/>
      <w:bCs/>
      <w:szCs w:val="24"/>
    </w:rPr>
  </w:style>
  <w:style w:type="paragraph" w:customStyle="1" w:styleId="Reference">
    <w:name w:val="Reference"/>
    <w:basedOn w:val="Normal"/>
    <w:pPr>
      <w:widowControl w:val="0"/>
      <w:autoSpaceDE w:val="0"/>
      <w:autoSpaceDN w:val="0"/>
      <w:adjustRightInd w:val="0"/>
      <w:spacing w:before="60" w:after="60"/>
      <w:ind w:left="288" w:hanging="288"/>
      <w:jc w:val="both"/>
      <w:textAlignment w:val="baseline"/>
    </w:pPr>
    <w:rPr>
      <w:lang w:eastAsia="ko-KR"/>
    </w:rPr>
  </w:style>
  <w:style w:type="paragraph" w:customStyle="1" w:styleId="DiQi">
    <w:name w:val="DiQi"/>
    <w:basedOn w:val="Normal"/>
    <w:pPr>
      <w:spacing w:line="360" w:lineRule="auto"/>
      <w:jc w:val="both"/>
    </w:pPr>
    <w:rPr>
      <w:sz w:val="24"/>
      <w:szCs w:val="24"/>
    </w:rPr>
  </w:style>
  <w:style w:type="paragraph" w:customStyle="1" w:styleId="tole">
    <w:name w:val="tole"/>
    <w:basedOn w:val="Normal"/>
    <w:pPr>
      <w:jc w:val="center"/>
    </w:pPr>
    <w:rPr>
      <w:b/>
      <w:bCs/>
      <w:sz w:val="28"/>
      <w:szCs w:val="28"/>
    </w:rPr>
  </w:style>
  <w:style w:type="paragraph" w:customStyle="1" w:styleId="tablecolsubhead">
    <w:name w:val="table col subhead"/>
    <w:basedOn w:val="Normal"/>
    <w:pPr>
      <w:jc w:val="center"/>
    </w:pPr>
    <w:rPr>
      <w:b/>
      <w:i/>
      <w:sz w:val="15"/>
    </w:rPr>
  </w:style>
  <w:style w:type="paragraph" w:customStyle="1" w:styleId="SectionTitle">
    <w:name w:val="Section Title"/>
    <w:basedOn w:val="Normal"/>
    <w:pPr>
      <w:jc w:val="both"/>
    </w:pPr>
    <w:rPr>
      <w:lang w:val="en-GB" w:bidi="th-TH"/>
    </w:rPr>
  </w:style>
  <w:style w:type="paragraph" w:customStyle="1" w:styleId="tolesBold">
    <w:name w:val="toles + Bold"/>
    <w:basedOn w:val="Normal"/>
    <w:pPr>
      <w:jc w:val="center"/>
    </w:pPr>
    <w:rPr>
      <w:i/>
      <w:iCs/>
      <w:sz w:val="24"/>
      <w:szCs w:val="24"/>
    </w:rPr>
  </w:style>
  <w:style w:type="paragraph" w:customStyle="1" w:styleId="Demenko">
    <w:name w:val="Demenko"/>
    <w:basedOn w:val="Normal"/>
    <w:pPr>
      <w:widowControl w:val="0"/>
      <w:tabs>
        <w:tab w:val="left" w:pos="567"/>
        <w:tab w:val="center" w:pos="4820"/>
        <w:tab w:val="right" w:pos="9639"/>
      </w:tabs>
      <w:spacing w:after="113" w:line="360" w:lineRule="auto"/>
      <w:jc w:val="both"/>
    </w:pPr>
    <w:rPr>
      <w:sz w:val="22"/>
      <w:szCs w:val="22"/>
      <w:lang w:val="en-GB" w:eastAsia="pl-PL"/>
    </w:rPr>
  </w:style>
  <w:style w:type="paragraph" w:customStyle="1" w:styleId="bunga">
    <w:name w:val="bunga"/>
    <w:basedOn w:val="Normal"/>
    <w:pPr>
      <w:jc w:val="both"/>
    </w:pPr>
    <w:rPr>
      <w:rFonts w:ascii="Arial" w:hAnsi="Arial" w:cs="Arial"/>
      <w:szCs w:val="24"/>
    </w:rPr>
  </w:style>
  <w:style w:type="paragraph" w:styleId="ListParagraph">
    <w:name w:val="List Paragraph"/>
    <w:basedOn w:val="Normal"/>
    <w:pPr>
      <w:spacing w:after="200" w:line="276" w:lineRule="auto"/>
      <w:ind w:left="720"/>
      <w:contextualSpacing/>
    </w:pPr>
    <w:rPr>
      <w:rFonts w:ascii="Calibri" w:hAnsi="Calibri"/>
      <w:sz w:val="22"/>
      <w:szCs w:val="22"/>
      <w:lang w:val="en-GB" w:eastAsia="en-GB"/>
    </w:rPr>
  </w:style>
  <w:style w:type="paragraph" w:customStyle="1" w:styleId="toleLinespacingsingle">
    <w:name w:val="tole + Line spacing:  single"/>
    <w:basedOn w:val="Normal"/>
    <w:pPr>
      <w:jc w:val="both"/>
    </w:pPr>
    <w:rPr>
      <w:sz w:val="24"/>
      <w:szCs w:val="24"/>
    </w:rPr>
  </w:style>
  <w:style w:type="paragraph" w:customStyle="1" w:styleId="Sub-titles">
    <w:name w:val="Sub-titles"/>
    <w:basedOn w:val="Normal"/>
    <w:pPr>
      <w:jc w:val="both"/>
    </w:pPr>
    <w:rPr>
      <w:b/>
      <w:bCs/>
      <w:color w:val="000000"/>
      <w:sz w:val="24"/>
      <w:szCs w:val="24"/>
      <w:lang w:val="pt-PT" w:eastAsia="pt-PT"/>
    </w:rPr>
  </w:style>
  <w:style w:type="paragraph" w:customStyle="1" w:styleId="Equation">
    <w:name w:val="Equation"/>
    <w:basedOn w:val="Normal"/>
    <w:next w:val="Normal"/>
    <w:pPr>
      <w:widowControl w:val="0"/>
      <w:tabs>
        <w:tab w:val="right" w:pos="5040"/>
      </w:tabs>
      <w:autoSpaceDE w:val="0"/>
      <w:autoSpaceDN w:val="0"/>
      <w:spacing w:line="252" w:lineRule="auto"/>
      <w:jc w:val="both"/>
    </w:pPr>
    <w:rPr>
      <w:lang w:eastAsia="ko-KR"/>
    </w:rPr>
  </w:style>
  <w:style w:type="paragraph" w:customStyle="1" w:styleId="Style10ptJustified">
    <w:name w:val="Style 10 pt Justified"/>
    <w:basedOn w:val="Normal"/>
    <w:pPr>
      <w:ind w:firstLine="720"/>
      <w:jc w:val="both"/>
    </w:pPr>
    <w:rPr>
      <w:rFonts w:ascii="Arial" w:eastAsia="MS Mincho" w:hAnsi="Arial" w:cs="Arial"/>
      <w:iCs/>
      <w:lang w:val="en-GB"/>
    </w:rPr>
  </w:style>
  <w:style w:type="paragraph" w:customStyle="1" w:styleId="Body0">
    <w:name w:val="Body 0"/>
    <w:basedOn w:val="Normal"/>
    <w:pPr>
      <w:spacing w:line="360" w:lineRule="atLeast"/>
      <w:jc w:val="both"/>
    </w:pPr>
    <w:rPr>
      <w:rFonts w:ascii="Palatino" w:hAnsi="Palatino"/>
      <w:sz w:val="24"/>
      <w:szCs w:val="24"/>
    </w:rPr>
  </w:style>
  <w:style w:type="paragraph" w:customStyle="1" w:styleId="tole3">
    <w:name w:val="tole3"/>
    <w:basedOn w:val="DiQi"/>
    <w:pPr>
      <w:spacing w:line="240" w:lineRule="auto"/>
    </w:pPr>
    <w:rPr>
      <w:rFonts w:ascii="Arial" w:hAnsi="Arial" w:cs="Arial"/>
      <w:b/>
      <w:bCs/>
      <w:sz w:val="20"/>
    </w:rPr>
  </w:style>
  <w:style w:type="paragraph" w:customStyle="1" w:styleId="Default">
    <w:name w:val="Default"/>
    <w:pPr>
      <w:widowControl w:val="0"/>
      <w:suppressAutoHyphens/>
      <w:autoSpaceDE w:val="0"/>
      <w:autoSpaceDN w:val="0"/>
      <w:adjustRightInd w:val="0"/>
      <w:spacing w:line="1" w:lineRule="atLeast"/>
      <w:ind w:leftChars="-1" w:left="-1" w:hangingChars="1"/>
      <w:textDirection w:val="btLr"/>
      <w:textAlignment w:val="top"/>
      <w:outlineLvl w:val="0"/>
    </w:pPr>
    <w:rPr>
      <w:color w:val="000000"/>
      <w:position w:val="-1"/>
      <w:sz w:val="24"/>
      <w:szCs w:val="24"/>
    </w:rPr>
  </w:style>
  <w:style w:type="paragraph" w:customStyle="1" w:styleId="text">
    <w:name w:val="text"/>
    <w:basedOn w:val="Normal"/>
    <w:pPr>
      <w:ind w:firstLine="227"/>
      <w:jc w:val="both"/>
    </w:pPr>
  </w:style>
  <w:style w:type="paragraph" w:customStyle="1" w:styleId="TableTitle">
    <w:name w:val="Table Title"/>
    <w:basedOn w:val="Normal"/>
    <w:pPr>
      <w:jc w:val="center"/>
    </w:pPr>
    <w:rPr>
      <w:smallCaps/>
      <w:sz w:val="16"/>
      <w:szCs w:val="16"/>
    </w:rPr>
  </w:style>
  <w:style w:type="paragraph" w:customStyle="1" w:styleId="Text0">
    <w:name w:val="Text"/>
    <w:basedOn w:val="Normal"/>
    <w:pPr>
      <w:widowControl w:val="0"/>
      <w:autoSpaceDE w:val="0"/>
      <w:autoSpaceDN w:val="0"/>
      <w:spacing w:line="252" w:lineRule="auto"/>
      <w:ind w:firstLine="202"/>
      <w:jc w:val="both"/>
    </w:pPr>
    <w:rPr>
      <w:lang w:eastAsia="ko-KR"/>
    </w:rPr>
  </w:style>
  <w:style w:type="paragraph" w:customStyle="1" w:styleId="yange">
    <w:name w:val="yange"/>
    <w:basedOn w:val="DiQi"/>
    <w:pPr>
      <w:spacing w:line="240" w:lineRule="auto"/>
      <w:ind w:left="360"/>
    </w:pPr>
    <w:rPr>
      <w:rFonts w:ascii="Arial" w:hAnsi="Arial" w:cs="Arial"/>
      <w:sz w:val="20"/>
    </w:rPr>
  </w:style>
  <w:style w:type="paragraph" w:customStyle="1" w:styleId="JossTole">
    <w:name w:val="JossTole"/>
    <w:basedOn w:val="DiQi"/>
    <w:pPr>
      <w:spacing w:line="240" w:lineRule="auto"/>
      <w:ind w:firstLine="709"/>
    </w:pPr>
    <w:rPr>
      <w:rFonts w:ascii="Arial" w:hAnsi="Arial" w:cs="Arial"/>
      <w:sz w:val="20"/>
    </w:rPr>
  </w:style>
  <w:style w:type="paragraph" w:customStyle="1" w:styleId="tables">
    <w:name w:val="tables"/>
    <w:basedOn w:val="Normal"/>
    <w:pPr>
      <w:jc w:val="both"/>
    </w:pPr>
    <w:rPr>
      <w:sz w:val="18"/>
      <w:szCs w:val="18"/>
    </w:rPr>
  </w:style>
  <w:style w:type="paragraph" w:customStyle="1" w:styleId="AutoBiography">
    <w:name w:val="AutoBiography"/>
    <w:basedOn w:val="Normal"/>
    <w:pPr>
      <w:jc w:val="both"/>
    </w:pPr>
    <w:rPr>
      <w:sz w:val="18"/>
      <w:szCs w:val="18"/>
      <w:lang w:bidi="th-TH"/>
    </w:rPr>
  </w:style>
  <w:style w:type="paragraph" w:customStyle="1" w:styleId="equation0">
    <w:name w:val="equation"/>
    <w:basedOn w:val="Normal"/>
    <w:pPr>
      <w:tabs>
        <w:tab w:val="center" w:pos="2520"/>
        <w:tab w:val="right" w:pos="5040"/>
      </w:tabs>
      <w:spacing w:before="240" w:after="240" w:line="216" w:lineRule="auto"/>
      <w:jc w:val="center"/>
    </w:pPr>
  </w:style>
  <w:style w:type="paragraph" w:customStyle="1" w:styleId="figurecaption">
    <w:name w:val="figure caption"/>
    <w:pPr>
      <w:suppressAutoHyphens/>
      <w:spacing w:before="80" w:after="200" w:line="1" w:lineRule="atLeast"/>
      <w:ind w:leftChars="-1" w:left="-1" w:hangingChars="1"/>
      <w:jc w:val="center"/>
      <w:textDirection w:val="btLr"/>
      <w:textAlignment w:val="top"/>
      <w:outlineLvl w:val="0"/>
    </w:pPr>
    <w:rPr>
      <w:position w:val="-1"/>
      <w:sz w:val="16"/>
    </w:rPr>
  </w:style>
  <w:style w:type="paragraph" w:customStyle="1" w:styleId="papertitle">
    <w:name w:val="paper title"/>
    <w:pPr>
      <w:suppressAutoHyphens/>
      <w:spacing w:after="120" w:line="1" w:lineRule="atLeast"/>
      <w:ind w:leftChars="-1" w:left="-1" w:hangingChars="1"/>
      <w:jc w:val="center"/>
      <w:textDirection w:val="btLr"/>
      <w:textAlignment w:val="top"/>
      <w:outlineLvl w:val="0"/>
    </w:pPr>
    <w:rPr>
      <w:position w:val="-1"/>
      <w:sz w:val="48"/>
    </w:rPr>
  </w:style>
  <w:style w:type="paragraph" w:customStyle="1" w:styleId="references">
    <w:name w:val="references"/>
    <w:pPr>
      <w:numPr>
        <w:numId w:val="2"/>
      </w:numPr>
      <w:tabs>
        <w:tab w:val="left" w:pos="360"/>
      </w:tabs>
      <w:suppressAutoHyphens/>
      <w:spacing w:after="40" w:line="180" w:lineRule="atLeast"/>
      <w:ind w:leftChars="-1" w:left="-1" w:hangingChars="1" w:hanging="1"/>
      <w:jc w:val="both"/>
      <w:textDirection w:val="btLr"/>
      <w:textAlignment w:val="top"/>
      <w:outlineLvl w:val="0"/>
    </w:pPr>
    <w:rPr>
      <w:position w:val="-1"/>
      <w:sz w:val="16"/>
    </w:rPr>
  </w:style>
  <w:style w:type="paragraph" w:customStyle="1" w:styleId="tablecopy">
    <w:name w:val="table copy"/>
    <w:pPr>
      <w:suppressAutoHyphens/>
      <w:spacing w:line="1" w:lineRule="atLeast"/>
      <w:ind w:leftChars="-1" w:left="-1" w:hangingChars="1"/>
      <w:jc w:val="both"/>
      <w:textDirection w:val="btLr"/>
      <w:textAlignment w:val="top"/>
      <w:outlineLvl w:val="0"/>
    </w:pPr>
    <w:rPr>
      <w:position w:val="-1"/>
      <w:sz w:val="16"/>
    </w:rPr>
  </w:style>
  <w:style w:type="paragraph" w:customStyle="1" w:styleId="tablehead">
    <w:name w:val="table head"/>
    <w:pPr>
      <w:numPr>
        <w:numId w:val="3"/>
      </w:numPr>
      <w:tabs>
        <w:tab w:val="left" w:pos="1080"/>
      </w:tabs>
      <w:suppressAutoHyphens/>
      <w:spacing w:before="240" w:after="120" w:line="216" w:lineRule="auto"/>
      <w:ind w:leftChars="-1" w:left="-1" w:hangingChars="1" w:hanging="1"/>
      <w:jc w:val="center"/>
      <w:textDirection w:val="btLr"/>
      <w:textAlignment w:val="top"/>
      <w:outlineLvl w:val="0"/>
    </w:pPr>
    <w:rPr>
      <w:smallCaps/>
      <w:position w:val="-1"/>
      <w:sz w:val="16"/>
    </w:rPr>
  </w:style>
  <w:style w:type="paragraph" w:styleId="NoSpacing">
    <w:name w:val="No Spacing"/>
    <w:pPr>
      <w:suppressAutoHyphens/>
      <w:spacing w:line="1" w:lineRule="atLeast"/>
      <w:ind w:leftChars="-1" w:left="-1" w:hangingChars="1"/>
      <w:textDirection w:val="btLr"/>
      <w:textAlignment w:val="top"/>
      <w:outlineLvl w:val="0"/>
    </w:pPr>
    <w:rPr>
      <w:rFonts w:ascii="Calibri" w:eastAsia="Calibri" w:hAnsi="Calibri"/>
      <w:position w:val="-1"/>
      <w:sz w:val="22"/>
      <w:szCs w:val="22"/>
    </w:rPr>
  </w:style>
  <w:style w:type="table" w:styleId="TableGrid">
    <w:name w:val="Table Grid"/>
    <w:basedOn w:val="TableNorma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prastowo@sttnas.ac.id" TargetMode="External"/><Relationship Id="rId13" Type="http://schemas.openxmlformats.org/officeDocument/2006/relationships/image" Target="media/image2.wmf"/><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Microsoft_Visio_2003-2010_Drawing1.vsd"/><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prastowo@sttnas.ac.id"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prastowo@sttnas.ac.id" TargetMode="External"/><Relationship Id="rId14" Type="http://schemas.openxmlformats.org/officeDocument/2006/relationships/oleObject" Target="embeddings/oleObject1.bin"/><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jocnxkmoE59ASIGMtmdSr78H8w==">CgMxLjAyCGguZ2pkZ3hzMgloLjMwajB6bGw4AHIhMTVwYVBScjVxU1dfeWlXWXF6elJJMnJEZ1dsa0ZDS1J2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4</Pages>
  <Words>1501</Words>
  <Characters>8559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cairo</dc:creator>
  <cp:lastModifiedBy>LPPMI</cp:lastModifiedBy>
  <cp:revision>12</cp:revision>
  <cp:lastPrinted>2025-07-03T03:23:00Z</cp:lastPrinted>
  <dcterms:created xsi:type="dcterms:W3CDTF">2022-07-25T06:06:00Z</dcterms:created>
  <dcterms:modified xsi:type="dcterms:W3CDTF">2025-07-04T01:53:00Z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1033-11.2.0.8991</vt:lpwstr>
  </property>
</Properties>
</file>